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АДМИНИСТРАЦИЯ Г. УЛАН-УДЭ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ПОСТАНОВЛЕНИЕ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23 июня 2021 г. N 120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ОБЕСПЕЧЕНИИ ГОРЯЧИМ ПИТАНИЕМ ОБУЧАЮЩИХСЯ В МУНИЦИПАЛЬНЫХ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ОБЩЕОБРАЗОВАТЕЛЬНЫХ ОРГАНИЗАЦИЯХ МУНИЦИПАЛЬНОГО ОБРАЗОВАНИЯ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ГОРОДСКОЙ ОКРУГ "ГОРОД УЛАН-УДЭ"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29.12.2012 N 273-ФЗ "Об образовании в Российской Федерации", постановляю: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hyperlink w:anchor="Par32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бесплатного горячего питания обучающимся, получающим начальное общее образование в муниципальных общеобразовательных организациях муниципального образования городской округ "Город Улан-Удэ" согласно приложению N 1 к настоящему постановлению.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Утвердить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бесплатного горячего питания на льготных условиях обучающимся по основным образовательным программам общего образования в муниципальных общеобразовательных организациях муниципального образования городской округ "Город Улан-Удэ" согласно приложению N 2 к настоящему постановлению.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Признать утратившими силу постановления Администрации г. Улан-Удэ: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от 18.08.2014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consultantplus://offline/ref=DD1835718DDD0F9E4928C67E4B882001B82AC25BD80579C963F617C166606CB2720DF9C04A60F61DC2A214C07208BB11sEh9I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244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- 15.11.2017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consultantplus://offline/ref=DD1835718DDD0F9E4928C67E4B882001B82AC25BDB0278CE66F617C166606CB2720DF9C04A60F61DC2A214C07208BB11sEh9I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328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от 13.04.2020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consultantplus://offline/ref=DD1835718DDD0F9E4928C67E4B882001B82AC25BD8007DCE66F617C166606CB2720DF9C04A60F61DC2A214C07208BB11sEh9I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69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от 29.05.2020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consultantplus://offline/ref=DD1835718DDD0F9E4928C67E4B882001B82AC25BD80779CA62F617C166606CB2720DF9C04A60F61DC2A214C07208BB11sEh9I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115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от 23.11.2020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consultantplus://offline/ref=DD1835718DDD0F9E4928C67E4B882001B82AC25BD80579CB65F617C166606CB2720DF9C04A60F61DC2A214C07208BB11sEh9I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254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"О внесении изменений в постановление Администрации г. Улан-Удэ от 18.08.2014 N 244 "Об утверждении порядков предоставления и расходования субсидий из бюджета городского округа "Город Улан-Удэ"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"Город Улан-Удэ".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Настоящее постановление вступает в силу со дня его официального опубликования и распространяется на правоотношения возникшие с 1 января 2021 года.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Мэр г. Улан-Удэ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И.Ю.ШУТЕНКОВ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 N 1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Администрации г. Улан-Удэ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23.06.2021 N 120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Par32"/>
      <w:bookmarkEnd w:id="0"/>
      <w:r>
        <w:rPr>
          <w:rFonts w:ascii="Arial" w:hAnsi="Arial" w:cs="Arial"/>
          <w:b/>
          <w:bCs/>
          <w:sz w:val="20"/>
          <w:szCs w:val="20"/>
        </w:rPr>
        <w:t>ПОРЯДОК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ПРЕДОСТАВЛЕНИЯ БЕСПЛАТНОГО ГОРЯЧЕГО ПИТАНИЯ ОБУЧАЮЩИМСЯ,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ПОЛУЧАЮЩИМ НАЧАЛЬНОЕ ОБЩЕЕ ОБРАЗОВАНИЕ В МУНИЦИПАЛЬНЫХ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ОБЩЕОБРАЗОВАТЕЛЬНЫХ ОРГАНИЗАЦИЯХ МУНИЦИПАЛЬНОГО ОБРАЗОВАНИЯ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ГОРОДСКОЙ ОКРУГ "ГОРОД УЛАН-УДЭ"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Настоящий Порядок предоставления бесплатного горячего питания обучающимся, получающим начальное общее образование в муниципальных общеобразовательных организациях муниципального образования городской округ "Город Улан-Удэ" (далее - Порядок) разработан в соответствии со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consultantplus://offline/ref=DD1835718DDD0F9E4928D8735DE47D09BE299557D907709839A94C9C316966E53542A0920731F04B91F841CA6E08A513EFED154468s6hCI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статьей 37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Федерального закона от 29.12.2012 N 273-ФЗ "Об образовании в Российской Федерации".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Муниципальные общеобразовательные организации муниципального образования городской округ "Город Улан-Удэ" (далее - Организации) предоставляют горячее питание не менее одного раза в день, предусматривающее наличие горячего блюда, не считая горячего напитка обучающимся, получающим начальное общее образование (за исключением обучающихся с ограниченными возможностями здоровья, обучение которых организовано на дому), на бесплатной основе за счет бюджетных ассигнований местного бюджета при очной форме обучения.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Бесплатное горячее питание предоставляется со дня зачисления ребенка в Организацию. Решение о предоставлении питания оформляется приказом Организации.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Бесплатное горячее питание обучающимся предоставляется в дни фактического посещения Организации.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Предоставление бесплатного горячего питания обучающимся прекращается в случае отчисления обучающегося из Организации со дня его отчисления. Решение о прекращении питания оформляется приказом Организации в течение трех рабочих дней со дня отчисления обучающегося.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Для обучающихся, нуждающихся в лечебном и диетическом питании, бесплатное горячее питание предоставляется на основании заявления одного из родителей (законных представителей) и назначений лечащего врача.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Предоставление бесплатного горячего питания обучающимся организуется в соответствии с требованиями СанПиН.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proofErr w:type="gramStart"/>
      <w:r>
        <w:rPr>
          <w:rFonts w:ascii="Arial" w:hAnsi="Arial" w:cs="Arial"/>
          <w:sz w:val="20"/>
          <w:szCs w:val="20"/>
        </w:rPr>
        <w:t xml:space="preserve">Порядок определения объема и условий предоставления субсидий Организациям на организацию бесплатного горячего питания обучающихся, получающих начальное общее образование в муниципальных общеобразовательных организациях, определен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consultantplus://offline/ref=DD1835718DDD0F9E4928C67E4B882001B82AC25BD80B72CF6CF617C166606CB2720DF9C04A60F61DC2A214C07208BB11sEh9I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Администрации г. Улан-Удэ от 30.12.2020 N 296 "Об утверждении Порядка определения объема и условий предоставления субсидий муниципальным бюджетным и автономным учреждениям из бюджета городского округа "Город Улан-Удэ" на иные цели".</w:t>
      </w:r>
      <w:proofErr w:type="gramEnd"/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proofErr w:type="gramStart"/>
      <w:r>
        <w:rPr>
          <w:rFonts w:ascii="Arial" w:hAnsi="Arial" w:cs="Arial"/>
          <w:sz w:val="20"/>
          <w:szCs w:val="20"/>
        </w:rPr>
        <w:t xml:space="preserve">Организации в соответствии с Федеральным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consultantplus://offline/ref=DD1835718DDD0F9E4928D8735DE47D09BE299B57DC03709839A94C9C316966E52742F89C0C37E51FC7A216C76Es0hBI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законом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от 17.07.1999 N 178-ФЗ "О государственной социальной помощи" в срок до 1 мая года предоставления бесплатного горячего питания предоставляют в Комитет по образованию Администрации г. Улан-Удэ информацию о предоставлении бесплатного горячего питания обучающимся за счет средств бюджета, для внесения сведений в Единую государственную информационную систему социального обеспечения (далее - ЕГИССО) в порядке, установленном Правительством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Федерации. Информация о предоставлении бесплатного горячего питания обучающимся за счет средств бюджета, может быть получена посредством использования ЕГИССО в порядке, установленном Правительством Российской Федерации.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09F3" w:rsidRDefault="001309F3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 N 2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Администрации г. Улан-Удэ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23.06.2021 N 120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Par57"/>
      <w:bookmarkEnd w:id="2"/>
      <w:r>
        <w:rPr>
          <w:rFonts w:ascii="Arial" w:hAnsi="Arial" w:cs="Arial"/>
          <w:b/>
          <w:bCs/>
          <w:sz w:val="20"/>
          <w:szCs w:val="20"/>
        </w:rPr>
        <w:t>ПОРЯДОК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ПРЕДОСТАВЛЕНИЯ БЕСПЛАТНОГО ГОРЯЧЕГО ПИТАНИЯ ОБУЧАЮЩИМСЯ,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ПОЛУЧАЮЩИМ ОСНОВНОЕ ОБЩЕЕ, СРЕДНЕЕ ОБЩЕЕ ОБРАЗОВАНИЕ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 МУНИЦИПАЛЬНЫХ ОБЩЕОБРАЗОВАТЕЛЬНЫХ ОРГАНИЗАЦИЯХ</w:t>
      </w:r>
    </w:p>
    <w:p w:rsidR="00C578CC" w:rsidRDefault="00C578CC" w:rsidP="00C578C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МУНИЦИПАЛЬНОГО ОБРАЗОВАНИЯ ГОРОДСКОЙ ОКРУГ "ГОРОД УЛАН-УДЭ"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Порядок предоставления бесплатного горячего питания обучающимся, получающим основное общее, среднее общее образование в муниципальных общеобразовательных организациях муниципального образования городской округ "Город Улан-Удэ" (далее - Порядок) разработан в соответствии со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статьей 37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29.12.2012 N 273-ФЗ "Об образовании в Российской Федерации".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Муниципальные общеобразовательные организации муниципального образования городской округ "Город Улан-Удэ" (далее - Организации) предоставляют бесплатное горячее питание не менее одного раза в день, предусматривающее наличие горячего блюда, не считая горячего напитка обучающимся, получающим основное общее, среднее общее образование (за исключением обучающихся с ограниченными возможностями здоровья, обучение которых организовано на дому), на бесплатной основе за счет бюджетных ассигнований местного бюджета при очной форме обучения, которые относятся к следующим категориям: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5"/>
      <w:bookmarkEnd w:id="3"/>
      <w:r>
        <w:rPr>
          <w:rFonts w:ascii="Arial" w:hAnsi="Arial" w:cs="Arial"/>
          <w:sz w:val="20"/>
          <w:szCs w:val="20"/>
        </w:rPr>
        <w:t>- дети, проживающие в малоимущих семьях;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66"/>
      <w:bookmarkEnd w:id="4"/>
      <w:r>
        <w:rPr>
          <w:rFonts w:ascii="Arial" w:hAnsi="Arial" w:cs="Arial"/>
          <w:sz w:val="20"/>
          <w:szCs w:val="20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(дети из семей, находящихся в социально-опасном положении);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67"/>
      <w:bookmarkEnd w:id="5"/>
      <w:r>
        <w:rPr>
          <w:rFonts w:ascii="Arial" w:hAnsi="Arial" w:cs="Arial"/>
          <w:sz w:val="20"/>
          <w:szCs w:val="20"/>
        </w:rPr>
        <w:t>- дети-сироты, дети, оставшиеся без попечения родителей;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дети-инвалиды;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 с ограниченными возможностями здоровья, то есть имеющие недостатки в физическом и (или) психическом развитии;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 - жертвы вооруженных и межнациональных конфликтов, экологических и техногенных катастроф, стихийных бедствий;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дети, оказавшиеся в экстремальных условиях;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 из семей беженцев и вынужденных переселенцев;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дети - жертвы насилия;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74"/>
      <w:bookmarkEnd w:id="6"/>
      <w:r>
        <w:rPr>
          <w:rFonts w:ascii="Arial" w:hAnsi="Arial" w:cs="Arial"/>
          <w:sz w:val="20"/>
          <w:szCs w:val="20"/>
        </w:rPr>
        <w:t>- дети с отклонениями в поведении.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75"/>
      <w:bookmarkEnd w:id="7"/>
      <w:r>
        <w:rPr>
          <w:rFonts w:ascii="Arial" w:hAnsi="Arial" w:cs="Arial"/>
          <w:sz w:val="20"/>
          <w:szCs w:val="20"/>
        </w:rPr>
        <w:t>3. Бесплатное горячее питание предоставляется обучающимся Организаций при предоставлении заявления и следующих подтверждающих документов:</w:t>
      </w: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5556"/>
      </w:tblGrid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Категории обучающихся 5 - 11 классов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документов для подтверждения права получения бесплатного горячего питания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Дети, проживающие в малоимущих семьях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Справка из РГУ УСЗН по месту жительства (месту регистрации) одного из родителя (законного представителя) подтверждающая отношение семьи к категории малоимущих или список, согласованный с РГУ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УСЗН по месту жительства (месту регистрации) одного из родителя (законного представителя) подтверждающая отношение семьи к категории малоимущих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(дети из семей, находящихся в социально-опасном положении)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 (акт) РГУ УСЗН по месту жительства (месту регистрации) одного из родителя (законного представителя) подтверждающая нахождение ребенка в социально-опасном положении или список, согласованный с РГУ УСЗН по месту жительства (месту регистрации) одного из родителя (законного представителя) подтверждающая нахождение ребенка в социально-опасном положении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Дети-сироты, дети, оставшиеся без попечения родителей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распоряжения (постановления) об установлении опеки (попечительства) или копия удостоверения опекуна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Дети-инвалиды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справки об установлении инвалидности установленного образца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с ограниченными возможностями здоровья, то есть имеющие недостатки в физическом и (или) психическом развитии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справки (заключения) психолого-медико-педагогической комиссии (ПМПК)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- жертвы вооруженных и межнациональных конфликтов, экологических и техногенных катастроф, стихийных бедствий, оказавшиеся в экстремальных условиях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выданный Военным комиссариатом ТО, подтверждающий статус жертвы вооруженных и межнациональных конфликтов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Справка, выданная ГУ МЧС России, подтверждающая статус жертвы стихийных бедствий, экологических и техногенных катастроф, оказавшейся в экстремальных условиях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из семей беженцев и вынужденных переселенцев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выданный территориальным пунктом МО УФМС России, подтверждающий статус беженца или вынужденного переселенца, миграционная карта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- жертвы насилия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Документы компетентных органов и учреждений, установивших обстоятельства соответствующей трудной жизненной ситуации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страхового свидетельства обязательного пенсионного страхования обучающегося (СНИЛС)</w:t>
            </w:r>
          </w:p>
        </w:tc>
      </w:tr>
      <w:tr w:rsidR="00C57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 с отклонениями в поведении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справки (заключения) психолого-медико-педагогической комиссии (ПМПК)</w:t>
            </w:r>
          </w:p>
          <w:p w:rsidR="00C578CC" w:rsidRDefault="00C578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страхового свидетельства обязательного пенсионного страхования обучающегося (СНИЛС)</w:t>
            </w:r>
          </w:p>
        </w:tc>
      </w:tr>
    </w:tbl>
    <w:p w:rsidR="00C578CC" w:rsidRDefault="00C578CC" w:rsidP="00C5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8CC" w:rsidRDefault="00C578CC" w:rsidP="00C5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Организации в порядке межведомственного информационного взаимодействия запрашивают документ, подтверждающий отношение семьи к категории малоимущих, и семьи, находящейся в социально-</w:t>
      </w:r>
      <w:r>
        <w:rPr>
          <w:rFonts w:ascii="Arial" w:hAnsi="Arial" w:cs="Arial"/>
          <w:sz w:val="20"/>
          <w:szCs w:val="20"/>
        </w:rPr>
        <w:lastRenderedPageBreak/>
        <w:t>опасном положении, в РГУ "Управление социальной защиты населения по г. Улан-Удэ". Родители (законные представители) вправе представить указанные сведения по собственной инициативе.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Для получения обучающимся бесплатного горячего питания в следующем учебном году заявителю необходимо подать документы в соответствии с </w:t>
      </w:r>
      <w:hyperlink w:anchor="Par75" w:history="1">
        <w:r>
          <w:rPr>
            <w:rFonts w:ascii="Arial" w:hAnsi="Arial" w:cs="Arial"/>
            <w:color w:val="0000FF"/>
            <w:sz w:val="20"/>
            <w:szCs w:val="20"/>
          </w:rPr>
          <w:t>пунктом 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 в Организацию в срок до 20 мая текущего года.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Бесплатное горячее питание обучающимся, относящимся к категориям, указанным в </w:t>
      </w:r>
      <w:hyperlink w:anchor="Par65" w:history="1">
        <w:r>
          <w:rPr>
            <w:rFonts w:ascii="Arial" w:hAnsi="Arial" w:cs="Arial"/>
            <w:color w:val="0000FF"/>
            <w:sz w:val="20"/>
            <w:szCs w:val="20"/>
          </w:rPr>
          <w:t>абзацах 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3 пункта 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предоставляется на основании приказа Организации о предоставлении бесплатного горячего питания обучающимся, изданного не позднее десяти рабочих дней со дня регистрации заявления (с учетом срока истребования необходимых документов в порядке межведомственного информационного взаимодействия).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Бесплатное горячее питание обучающимся, относящимся к категориям, указанным в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абзацах 4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74" w:history="1">
        <w:r>
          <w:rPr>
            <w:rFonts w:ascii="Arial" w:hAnsi="Arial" w:cs="Arial"/>
            <w:color w:val="0000FF"/>
            <w:sz w:val="20"/>
            <w:szCs w:val="20"/>
          </w:rPr>
          <w:t>11 пункта 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предоставляется на основании приказа Организации о предоставлении бесплатного горячего питания обучающимся не позднее дня следующего за днем регистрации заявления и подтверждающих документов.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Бесплатное горячее питание обучающимся, находящимся в стационарной и полустационарной формах социального обслуживания в центрах помощи детям, оставшимся без попечения родителей, социально-реабилитационных центрах для несовершеннолетних, центрах социальной помощи семье и детям, находящихся в ведении Республики Бурятия, предоставляется на основании приказа Организации со дня зачисления ребенка в Организацию.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В случае изменения обстоятельств, послуживших основанием для предоставления бесплатного горячего питания обучающимся (истечение срока действия льготы, снятие с профилактического учета, улучшение жизненной ситуации), заявитель обязан известить Организацию в течение 3 рабочих дней. При получении от заявителя уведомления об изменения обстоятельств Организация издает приказ о прекращении права получения бесплатного горячего питания. Питание прекращается с 1 числа месяца, следующего за месяцем наступления изменения обстоятельств.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Бесплатное горячее питание обучающимся предоставляется в дни фактического посещения Организации.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Для обучающихся, нуждающихся в лечебном и диетическом питании, бесплатное горячее питание предоставляется на основании заявления одного из родителей (законных представителей) и назначений лечащего врача.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Предоставление бесплатного горячего питания обучающимся организуется в соответствии с требованиями СанПиН.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Порядок определения объема и условий предоставления субсидий Организациям на организацию горячего питания обучающихся, получающих основное общее, среднее общее образование в муниципальных образовательных организациях, определен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Администрации г. Улан-Удэ от 30.12.2020 N 296 "Об утверждении Порядка определения объема и условий предоставления субсидий муниципальным бюджетным и автономным учреждениям из бюджета городского округа "Город Улан-Удэ" на иные цели".</w:t>
      </w:r>
    </w:p>
    <w:p w:rsidR="00C578CC" w:rsidRDefault="00C578CC" w:rsidP="00C578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Организации в соответствии с Федеральным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17.07.1999 N 178-ФЗ "О государственной социальной помощи" в срок до 1 мая года предоставления бесплатного горячего питания предоставляют в Комитет по образованию Администрации г. Улан-Удэ информацию о предоставлении бесплатного горячего питания обучающимся за счет средств бюджета, для внесения сведений в Единую государственную информационную систему социального обеспечения (далее - ЕГИССО) в порядке, установленном Правительством Российской Федерации. Информация о предоставлении бесплатного горячего питания обучающимся за счет средств бюджета, может быть получена посредством использования ЕГИССО в порядке, установленном Правительством Российской Федерации.</w:t>
      </w:r>
    </w:p>
    <w:p w:rsidR="00704098" w:rsidRDefault="00704098"/>
    <w:sectPr w:rsidR="00704098" w:rsidSect="001309F3">
      <w:pgSz w:w="11906" w:h="16838"/>
      <w:pgMar w:top="993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CC"/>
    <w:rsid w:val="001309F3"/>
    <w:rsid w:val="00431D11"/>
    <w:rsid w:val="00704098"/>
    <w:rsid w:val="00C5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1835718DDD0F9E4928D8735DE47D09BE299B57DC03709839A94C9C316966E52742F89C0C37E51FC7A216C76Es0h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1835718DDD0F9E4928C67E4B882001B82AC25BD80B72CF6CF617C166606CB2720DF9C04A60F61DC2A214C07208BB11sEh9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1835718DDD0F9E4928D8735DE47D09BE299557D907709839A94C9C316966E53542A0920731F04B91F841CA6E08A513EFED154468s6hCI" TargetMode="External"/><Relationship Id="rId5" Type="http://schemas.openxmlformats.org/officeDocument/2006/relationships/hyperlink" Target="consultantplus://offline/ref=DD1835718DDD0F9E4928D8735DE47D09BE299557D907709839A94C9C316966E53542A0920731F04B91F841CA6E08A513EFED154468s6hC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Батуева Анжела Владимировна</dc:creator>
  <cp:keywords/>
  <dc:description/>
  <cp:lastModifiedBy>user_58shk</cp:lastModifiedBy>
  <cp:revision>3</cp:revision>
  <cp:lastPrinted>2021-08-25T03:45:00Z</cp:lastPrinted>
  <dcterms:created xsi:type="dcterms:W3CDTF">2021-07-22T08:33:00Z</dcterms:created>
  <dcterms:modified xsi:type="dcterms:W3CDTF">2021-08-25T03:46:00Z</dcterms:modified>
</cp:coreProperties>
</file>