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E3" w:rsidRPr="00774C74" w:rsidRDefault="003A56E3" w:rsidP="003A56E3">
      <w:pPr>
        <w:jc w:val="center"/>
        <w:rPr>
          <w:rFonts w:ascii="Swis721 BdCnOul BT" w:hAnsi="Swis721 BdCnOul BT"/>
          <w:color w:val="2F5496" w:themeColor="accent1" w:themeShade="BF"/>
          <w:sz w:val="72"/>
          <w:szCs w:val="72"/>
        </w:rPr>
      </w:pPr>
      <w:bookmarkStart w:id="0" w:name="_GoBack"/>
      <w:bookmarkEnd w:id="0"/>
      <w:r w:rsidRPr="00774C74">
        <w:rPr>
          <w:rFonts w:ascii="Cambria" w:hAnsi="Cambria" w:cs="Cambria"/>
          <w:color w:val="2F5496" w:themeColor="accent1" w:themeShade="BF"/>
          <w:sz w:val="72"/>
          <w:szCs w:val="72"/>
        </w:rPr>
        <w:t>Расписание</w:t>
      </w:r>
      <w:r w:rsidRPr="00774C74">
        <w:rPr>
          <w:rFonts w:ascii="Swis721 BdCnOul BT" w:hAnsi="Swis721 BdCnOul BT"/>
          <w:color w:val="2F5496" w:themeColor="accent1" w:themeShade="BF"/>
          <w:sz w:val="72"/>
          <w:szCs w:val="72"/>
        </w:rPr>
        <w:t xml:space="preserve"> </w:t>
      </w:r>
      <w:r w:rsidRPr="00774C74">
        <w:rPr>
          <w:rFonts w:ascii="Cambria" w:hAnsi="Cambria" w:cs="Cambria"/>
          <w:color w:val="2F5496" w:themeColor="accent1" w:themeShade="BF"/>
          <w:sz w:val="72"/>
          <w:szCs w:val="72"/>
        </w:rPr>
        <w:t>контрольных</w:t>
      </w:r>
      <w:r w:rsidRPr="00774C74">
        <w:rPr>
          <w:rFonts w:ascii="Swis721 BdCnOul BT" w:hAnsi="Swis721 BdCnOul BT"/>
          <w:color w:val="2F5496" w:themeColor="accent1" w:themeShade="BF"/>
          <w:sz w:val="72"/>
          <w:szCs w:val="72"/>
        </w:rPr>
        <w:t xml:space="preserve"> </w:t>
      </w:r>
      <w:r w:rsidRPr="00774C74">
        <w:rPr>
          <w:rFonts w:ascii="Cambria" w:hAnsi="Cambria" w:cs="Cambria"/>
          <w:color w:val="2F5496" w:themeColor="accent1" w:themeShade="BF"/>
          <w:sz w:val="72"/>
          <w:szCs w:val="72"/>
        </w:rPr>
        <w:t>работ</w:t>
      </w:r>
      <w:r w:rsidRPr="00774C74">
        <w:rPr>
          <w:rFonts w:ascii="Swis721 BdCnOul BT" w:hAnsi="Swis721 BdCnOul BT"/>
          <w:color w:val="2F5496" w:themeColor="accent1" w:themeShade="BF"/>
          <w:sz w:val="72"/>
          <w:szCs w:val="72"/>
        </w:rPr>
        <w:t xml:space="preserve"> </w:t>
      </w:r>
      <w:r w:rsidRPr="00774C74">
        <w:rPr>
          <w:rFonts w:ascii="Cambria" w:hAnsi="Cambria" w:cs="Cambria"/>
          <w:color w:val="2F5496" w:themeColor="accent1" w:themeShade="BF"/>
          <w:sz w:val="72"/>
          <w:szCs w:val="72"/>
        </w:rPr>
        <w:t>ГИА</w:t>
      </w:r>
      <w:r w:rsidRPr="00774C74">
        <w:rPr>
          <w:rFonts w:ascii="Swis721 BdCnOul BT" w:hAnsi="Swis721 BdCnOul BT"/>
          <w:color w:val="2F5496" w:themeColor="accent1" w:themeShade="BF"/>
          <w:sz w:val="72"/>
          <w:szCs w:val="72"/>
        </w:rPr>
        <w:t xml:space="preserve">-9 </w:t>
      </w:r>
      <w:r w:rsidRPr="00774C74">
        <w:rPr>
          <w:rFonts w:ascii="Cambria" w:hAnsi="Cambria" w:cs="Cambria"/>
          <w:color w:val="2F5496" w:themeColor="accent1" w:themeShade="BF"/>
          <w:sz w:val="72"/>
          <w:szCs w:val="72"/>
        </w:rPr>
        <w:t>в</w:t>
      </w:r>
      <w:r w:rsidRPr="00774C74">
        <w:rPr>
          <w:rFonts w:ascii="Swis721 BdCnOul BT" w:hAnsi="Swis721 BdCnOul BT"/>
          <w:color w:val="2F5496" w:themeColor="accent1" w:themeShade="BF"/>
          <w:sz w:val="72"/>
          <w:szCs w:val="72"/>
        </w:rPr>
        <w:t xml:space="preserve"> 2021 </w:t>
      </w:r>
      <w:r w:rsidRPr="00774C74">
        <w:rPr>
          <w:rFonts w:ascii="Cambria" w:hAnsi="Cambria" w:cs="Cambria"/>
          <w:color w:val="2F5496" w:themeColor="accent1" w:themeShade="BF"/>
          <w:sz w:val="72"/>
          <w:szCs w:val="72"/>
        </w:rPr>
        <w:t>году</w:t>
      </w:r>
    </w:p>
    <w:tbl>
      <w:tblPr>
        <w:tblStyle w:val="a3"/>
        <w:tblpPr w:leftFromText="180" w:rightFromText="180" w:vertAnchor="text" w:horzAnchor="margin" w:tblpXSpec="center" w:tblpY="25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080"/>
      </w:tblGrid>
      <w:tr w:rsidR="00774C74" w:rsidRPr="00774C74" w:rsidTr="00774C74">
        <w:tc>
          <w:tcPr>
            <w:tcW w:w="1838" w:type="dxa"/>
          </w:tcPr>
          <w:p w:rsidR="00774C74" w:rsidRPr="00774C74" w:rsidRDefault="00774C74" w:rsidP="00774C74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sz w:val="72"/>
                <w:szCs w:val="72"/>
              </w:rPr>
            </w:pPr>
          </w:p>
        </w:tc>
        <w:tc>
          <w:tcPr>
            <w:tcW w:w="8080" w:type="dxa"/>
          </w:tcPr>
          <w:p w:rsidR="00774C74" w:rsidRPr="00774C74" w:rsidRDefault="00774C74" w:rsidP="00774C74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sz w:val="72"/>
                <w:szCs w:val="72"/>
              </w:rPr>
            </w:pPr>
          </w:p>
        </w:tc>
      </w:tr>
      <w:tr w:rsidR="00774C74" w:rsidRPr="00774C74" w:rsidTr="00774C74">
        <w:tc>
          <w:tcPr>
            <w:tcW w:w="1838" w:type="dxa"/>
          </w:tcPr>
          <w:p w:rsidR="00774C74" w:rsidRPr="00774C74" w:rsidRDefault="00774C74" w:rsidP="00774C74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72"/>
                <w:szCs w:val="72"/>
              </w:rPr>
            </w:pPr>
            <w:r w:rsidRPr="00774C74">
              <w:rPr>
                <w:rFonts w:ascii="Times New Roman" w:hAnsi="Times New Roman" w:cs="Times New Roman"/>
                <w:color w:val="2F5496" w:themeColor="accent1" w:themeShade="BF"/>
                <w:sz w:val="72"/>
                <w:szCs w:val="72"/>
              </w:rPr>
              <w:t>18.05</w:t>
            </w:r>
          </w:p>
        </w:tc>
        <w:tc>
          <w:tcPr>
            <w:tcW w:w="8080" w:type="dxa"/>
          </w:tcPr>
          <w:p w:rsidR="00774C74" w:rsidRPr="00774C74" w:rsidRDefault="00774C74" w:rsidP="00774C74">
            <w:pPr>
              <w:rPr>
                <w:rFonts w:ascii="Times New Roman" w:hAnsi="Times New Roman" w:cs="Times New Roman"/>
                <w:color w:val="2F5496" w:themeColor="accent1" w:themeShade="BF"/>
                <w:sz w:val="72"/>
                <w:szCs w:val="72"/>
              </w:rPr>
            </w:pPr>
            <w:r w:rsidRPr="00774C74">
              <w:rPr>
                <w:rFonts w:ascii="Times New Roman" w:hAnsi="Times New Roman" w:cs="Times New Roman"/>
                <w:color w:val="2F5496" w:themeColor="accent1" w:themeShade="BF"/>
                <w:sz w:val="72"/>
                <w:szCs w:val="72"/>
              </w:rPr>
              <w:t>биология, литература, информатика и ИКТ</w:t>
            </w:r>
          </w:p>
        </w:tc>
      </w:tr>
      <w:tr w:rsidR="00774C74" w:rsidRPr="00774C74" w:rsidTr="00774C74">
        <w:tc>
          <w:tcPr>
            <w:tcW w:w="1838" w:type="dxa"/>
          </w:tcPr>
          <w:p w:rsidR="00774C74" w:rsidRDefault="00774C74" w:rsidP="00774C74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72"/>
                <w:szCs w:val="72"/>
              </w:rPr>
            </w:pPr>
          </w:p>
          <w:p w:rsidR="00774C74" w:rsidRPr="00774C74" w:rsidRDefault="00774C74" w:rsidP="00774C74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72"/>
                <w:szCs w:val="72"/>
              </w:rPr>
            </w:pPr>
            <w:r w:rsidRPr="00774C74">
              <w:rPr>
                <w:rFonts w:ascii="Times New Roman" w:hAnsi="Times New Roman" w:cs="Times New Roman"/>
                <w:color w:val="2F5496" w:themeColor="accent1" w:themeShade="BF"/>
                <w:sz w:val="72"/>
                <w:szCs w:val="72"/>
              </w:rPr>
              <w:t>19.05</w:t>
            </w:r>
          </w:p>
        </w:tc>
        <w:tc>
          <w:tcPr>
            <w:tcW w:w="8080" w:type="dxa"/>
          </w:tcPr>
          <w:p w:rsidR="00774C74" w:rsidRDefault="00774C74" w:rsidP="00774C74">
            <w:pPr>
              <w:rPr>
                <w:rFonts w:ascii="Times New Roman" w:hAnsi="Times New Roman" w:cs="Times New Roman"/>
                <w:color w:val="2F5496" w:themeColor="accent1" w:themeShade="BF"/>
                <w:sz w:val="72"/>
                <w:szCs w:val="72"/>
              </w:rPr>
            </w:pPr>
          </w:p>
          <w:p w:rsidR="00774C74" w:rsidRPr="00774C74" w:rsidRDefault="00774C74" w:rsidP="00774C74">
            <w:pPr>
              <w:rPr>
                <w:rFonts w:ascii="Times New Roman" w:hAnsi="Times New Roman" w:cs="Times New Roman"/>
                <w:color w:val="2F5496" w:themeColor="accent1" w:themeShade="BF"/>
                <w:sz w:val="72"/>
                <w:szCs w:val="72"/>
              </w:rPr>
            </w:pPr>
            <w:r w:rsidRPr="00774C74">
              <w:rPr>
                <w:rFonts w:ascii="Times New Roman" w:hAnsi="Times New Roman" w:cs="Times New Roman"/>
                <w:color w:val="2F5496" w:themeColor="accent1" w:themeShade="BF"/>
                <w:sz w:val="72"/>
                <w:szCs w:val="72"/>
              </w:rPr>
              <w:t>физика, история</w:t>
            </w:r>
          </w:p>
        </w:tc>
      </w:tr>
      <w:tr w:rsidR="00774C74" w:rsidRPr="00774C74" w:rsidTr="00774C74">
        <w:tc>
          <w:tcPr>
            <w:tcW w:w="1838" w:type="dxa"/>
          </w:tcPr>
          <w:p w:rsidR="00774C74" w:rsidRDefault="00774C74" w:rsidP="00774C74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72"/>
                <w:szCs w:val="72"/>
              </w:rPr>
            </w:pPr>
          </w:p>
          <w:p w:rsidR="00774C74" w:rsidRPr="00774C74" w:rsidRDefault="00774C74" w:rsidP="00774C74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72"/>
                <w:szCs w:val="72"/>
              </w:rPr>
            </w:pPr>
            <w:r w:rsidRPr="00774C74">
              <w:rPr>
                <w:rFonts w:ascii="Times New Roman" w:hAnsi="Times New Roman" w:cs="Times New Roman"/>
                <w:color w:val="2F5496" w:themeColor="accent1" w:themeShade="BF"/>
                <w:sz w:val="72"/>
                <w:szCs w:val="72"/>
              </w:rPr>
              <w:t>20.05</w:t>
            </w:r>
          </w:p>
        </w:tc>
        <w:tc>
          <w:tcPr>
            <w:tcW w:w="8080" w:type="dxa"/>
          </w:tcPr>
          <w:p w:rsidR="00774C74" w:rsidRDefault="00774C74" w:rsidP="00774C74">
            <w:pPr>
              <w:rPr>
                <w:rFonts w:ascii="Times New Roman" w:hAnsi="Times New Roman" w:cs="Times New Roman"/>
                <w:color w:val="2F5496" w:themeColor="accent1" w:themeShade="BF"/>
                <w:sz w:val="72"/>
                <w:szCs w:val="72"/>
              </w:rPr>
            </w:pPr>
          </w:p>
          <w:p w:rsidR="00774C74" w:rsidRPr="00774C74" w:rsidRDefault="00774C74" w:rsidP="00774C74">
            <w:pPr>
              <w:rPr>
                <w:rFonts w:ascii="Times New Roman" w:hAnsi="Times New Roman" w:cs="Times New Roman"/>
                <w:color w:val="2F5496" w:themeColor="accent1" w:themeShade="BF"/>
                <w:sz w:val="72"/>
                <w:szCs w:val="72"/>
              </w:rPr>
            </w:pPr>
            <w:r w:rsidRPr="00774C74">
              <w:rPr>
                <w:rFonts w:ascii="Times New Roman" w:hAnsi="Times New Roman" w:cs="Times New Roman"/>
                <w:color w:val="2F5496" w:themeColor="accent1" w:themeShade="BF"/>
                <w:sz w:val="72"/>
                <w:szCs w:val="72"/>
              </w:rPr>
              <w:t>обществознание, химия</w:t>
            </w:r>
          </w:p>
        </w:tc>
      </w:tr>
      <w:tr w:rsidR="00774C74" w:rsidRPr="00774C74" w:rsidTr="00774C74">
        <w:tc>
          <w:tcPr>
            <w:tcW w:w="1838" w:type="dxa"/>
          </w:tcPr>
          <w:p w:rsidR="00774C74" w:rsidRDefault="00774C74" w:rsidP="00774C74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72"/>
                <w:szCs w:val="72"/>
              </w:rPr>
            </w:pPr>
          </w:p>
          <w:p w:rsidR="00774C74" w:rsidRPr="00774C74" w:rsidRDefault="00774C74" w:rsidP="00774C74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72"/>
                <w:szCs w:val="72"/>
              </w:rPr>
            </w:pPr>
            <w:r w:rsidRPr="00774C74">
              <w:rPr>
                <w:rFonts w:ascii="Times New Roman" w:hAnsi="Times New Roman" w:cs="Times New Roman"/>
                <w:color w:val="2F5496" w:themeColor="accent1" w:themeShade="BF"/>
                <w:sz w:val="72"/>
                <w:szCs w:val="72"/>
              </w:rPr>
              <w:t>21.05</w:t>
            </w:r>
          </w:p>
        </w:tc>
        <w:tc>
          <w:tcPr>
            <w:tcW w:w="8080" w:type="dxa"/>
          </w:tcPr>
          <w:p w:rsidR="00774C74" w:rsidRDefault="00774C74" w:rsidP="00774C74">
            <w:pPr>
              <w:rPr>
                <w:rFonts w:ascii="Times New Roman" w:hAnsi="Times New Roman" w:cs="Times New Roman"/>
                <w:color w:val="2F5496" w:themeColor="accent1" w:themeShade="BF"/>
                <w:sz w:val="72"/>
                <w:szCs w:val="72"/>
              </w:rPr>
            </w:pPr>
          </w:p>
          <w:p w:rsidR="00774C74" w:rsidRPr="00774C74" w:rsidRDefault="00774C74" w:rsidP="00774C74">
            <w:pPr>
              <w:rPr>
                <w:rFonts w:ascii="Times New Roman" w:hAnsi="Times New Roman" w:cs="Times New Roman"/>
                <w:color w:val="2F5496" w:themeColor="accent1" w:themeShade="BF"/>
                <w:sz w:val="72"/>
                <w:szCs w:val="72"/>
              </w:rPr>
            </w:pPr>
            <w:r w:rsidRPr="00774C74">
              <w:rPr>
                <w:rFonts w:ascii="Times New Roman" w:hAnsi="Times New Roman" w:cs="Times New Roman"/>
                <w:color w:val="2F5496" w:themeColor="accent1" w:themeShade="BF"/>
                <w:sz w:val="72"/>
                <w:szCs w:val="72"/>
              </w:rPr>
              <w:t>география, иностранные языки</w:t>
            </w:r>
          </w:p>
        </w:tc>
      </w:tr>
    </w:tbl>
    <w:p w:rsidR="003A56E3" w:rsidRPr="003A56E3" w:rsidRDefault="003A56E3" w:rsidP="003A56E3">
      <w:pPr>
        <w:jc w:val="center"/>
        <w:rPr>
          <w:rFonts w:ascii="Constantia" w:hAnsi="Constantia"/>
          <w:sz w:val="40"/>
          <w:szCs w:val="40"/>
        </w:rPr>
      </w:pPr>
    </w:p>
    <w:p w:rsidR="003A56E3" w:rsidRDefault="003A56E3" w:rsidP="003A56E3">
      <w:pPr>
        <w:jc w:val="center"/>
        <w:rPr>
          <w:rFonts w:ascii="Constantia" w:hAnsi="Constantia"/>
          <w:sz w:val="40"/>
          <w:szCs w:val="40"/>
        </w:rPr>
      </w:pPr>
    </w:p>
    <w:p w:rsidR="003A56E3" w:rsidRDefault="003A56E3" w:rsidP="003A56E3">
      <w:pPr>
        <w:jc w:val="center"/>
        <w:rPr>
          <w:rFonts w:ascii="Constantia" w:hAnsi="Constantia"/>
          <w:sz w:val="40"/>
          <w:szCs w:val="40"/>
        </w:rPr>
      </w:pPr>
    </w:p>
    <w:p w:rsidR="003A56E3" w:rsidRDefault="003A56E3" w:rsidP="00774C74">
      <w:pPr>
        <w:jc w:val="center"/>
        <w:rPr>
          <w:rFonts w:ascii="Constantia" w:hAnsi="Constantia"/>
          <w:sz w:val="40"/>
          <w:szCs w:val="40"/>
        </w:rPr>
      </w:pPr>
    </w:p>
    <w:sectPr w:rsidR="003A56E3" w:rsidSect="00774C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0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4A5" w:rsidRDefault="001174A5" w:rsidP="003A56E3">
      <w:pPr>
        <w:spacing w:after="0" w:line="240" w:lineRule="auto"/>
      </w:pPr>
      <w:r>
        <w:separator/>
      </w:r>
    </w:p>
  </w:endnote>
  <w:endnote w:type="continuationSeparator" w:id="0">
    <w:p w:rsidR="001174A5" w:rsidRDefault="001174A5" w:rsidP="003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wis721 BdCnOul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6E3" w:rsidRDefault="003A56E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6E3" w:rsidRDefault="003A56E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6E3" w:rsidRDefault="003A56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4A5" w:rsidRDefault="001174A5" w:rsidP="003A56E3">
      <w:pPr>
        <w:spacing w:after="0" w:line="240" w:lineRule="auto"/>
      </w:pPr>
      <w:r>
        <w:separator/>
      </w:r>
    </w:p>
  </w:footnote>
  <w:footnote w:type="continuationSeparator" w:id="0">
    <w:p w:rsidR="001174A5" w:rsidRDefault="001174A5" w:rsidP="003A5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6E3" w:rsidRDefault="001174A5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5142235" o:spid="_x0000_s2056" type="#_x0000_t75" style="position:absolute;margin-left:0;margin-top:0;width:1275.75pt;height:10in;z-index:-251657216;mso-position-horizontal:center;mso-position-horizontal-relative:margin;mso-position-vertical:center;mso-position-vertical-relative:margin" o:allowincell="f">
          <v:imagedata r:id="rId1" o:title="гиа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6E3" w:rsidRDefault="001174A5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5142236" o:spid="_x0000_s2057" type="#_x0000_t75" style="position:absolute;margin-left:0;margin-top:0;width:1275.75pt;height:10in;z-index:-251656192;mso-position-horizontal:center;mso-position-horizontal-relative:margin;mso-position-vertical:center;mso-position-vertical-relative:margin" o:allowincell="f">
          <v:imagedata r:id="rId1" o:title="гиа 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6E3" w:rsidRDefault="001174A5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5142234" o:spid="_x0000_s2055" type="#_x0000_t75" style="position:absolute;margin-left:0;margin-top:0;width:1275.75pt;height:10in;z-index:-251658240;mso-position-horizontal:center;mso-position-horizontal-relative:margin;mso-position-vertical:center;mso-position-vertical-relative:margin" o:allowincell="f">
          <v:imagedata r:id="rId1" o:title="гиа 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E3"/>
    <w:rsid w:val="001174A5"/>
    <w:rsid w:val="003A56E3"/>
    <w:rsid w:val="003F105E"/>
    <w:rsid w:val="00774C74"/>
    <w:rsid w:val="009A6A34"/>
    <w:rsid w:val="00CD792D"/>
    <w:rsid w:val="00EB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5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56E3"/>
  </w:style>
  <w:style w:type="paragraph" w:styleId="a6">
    <w:name w:val="footer"/>
    <w:basedOn w:val="a"/>
    <w:link w:val="a7"/>
    <w:uiPriority w:val="99"/>
    <w:unhideWhenUsed/>
    <w:rsid w:val="003A5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56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5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56E3"/>
  </w:style>
  <w:style w:type="paragraph" w:styleId="a6">
    <w:name w:val="footer"/>
    <w:basedOn w:val="a"/>
    <w:link w:val="a7"/>
    <w:uiPriority w:val="99"/>
    <w:unhideWhenUsed/>
    <w:rsid w:val="003A5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2021-04-05T07:39:00Z</dcterms:created>
  <dcterms:modified xsi:type="dcterms:W3CDTF">2021-04-05T07:39:00Z</dcterms:modified>
</cp:coreProperties>
</file>