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C" w:rsidRPr="00D5672D" w:rsidRDefault="000531CD" w:rsidP="000531C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6300470" cy="8910665"/>
            <wp:effectExtent l="19050" t="0" r="5080" b="0"/>
            <wp:docPr id="1" name="Рисунок 1" descr="C:\Users\школа58\AppData\Local\Temp\Temp1_Л.Л..zi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8\AppData\Local\Temp\Temp1_Л.Л..zip\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C4" w:rsidRPr="004A6C38" w:rsidRDefault="003677C4" w:rsidP="00A95FF5">
      <w:pPr>
        <w:widowControl w:val="0"/>
        <w:spacing w:after="0" w:line="240" w:lineRule="auto"/>
        <w:ind w:left="4956" w:right="31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77C4" w:rsidRDefault="003677C4" w:rsidP="00A95FF5">
      <w:pPr>
        <w:widowControl w:val="0"/>
        <w:spacing w:after="0" w:line="240" w:lineRule="auto"/>
        <w:ind w:left="4956" w:right="31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672D" w:rsidRDefault="00D5672D" w:rsidP="00A95FF5">
      <w:pPr>
        <w:widowControl w:val="0"/>
        <w:spacing w:after="0" w:line="240" w:lineRule="auto"/>
        <w:ind w:left="4956" w:right="31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5329" w:rsidRDefault="00BA5329" w:rsidP="00A95F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0C565F" w:rsidRPr="004A6C38" w:rsidRDefault="000C565F" w:rsidP="00A95F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A95FF5">
        <w:rPr>
          <w:rFonts w:ascii="Times New Roman" w:eastAsia="Calibri" w:hAnsi="Times New Roman" w:cs="Times New Roman"/>
          <w:color w:val="000000"/>
          <w:sz w:val="24"/>
          <w:szCs w:val="24"/>
        </w:rPr>
        <w:t>школьного спортивного клуба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A95FF5">
        <w:rPr>
          <w:rFonts w:ascii="Times New Roman" w:eastAsia="Calibri" w:hAnsi="Times New Roman" w:cs="Times New Roman"/>
          <w:color w:val="000000"/>
          <w:sz w:val="24"/>
          <w:szCs w:val="24"/>
        </w:rPr>
        <w:t>Планета спорта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физической культуре в </w:t>
      </w:r>
      <w:r w:rsidR="0054581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3677C4"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27C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классах составлена на основе</w:t>
      </w:r>
      <w:r w:rsidR="0095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нового поколения, Программы Министерства образования РФ: авторской программы В. И. Лях, А.А. </w:t>
      </w:r>
      <w:proofErr w:type="spell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Зданевич</w:t>
      </w:r>
      <w:proofErr w:type="spell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, «Физическая культура»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издательство «Просвещение», Москва – 2010 г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утвержденной МО РФ в соответствии с требованиями Федерального компонента государственного стандарта. </w:t>
      </w:r>
      <w:proofErr w:type="gramEnd"/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опирается на УМК: </w:t>
      </w:r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В.И. Лях, А.А. </w:t>
      </w:r>
      <w:proofErr w:type="spell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Зданевич</w:t>
      </w:r>
      <w:proofErr w:type="spell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«Комплексная программа физического воспитания учащихся 1-11 классов</w:t>
      </w:r>
      <w:proofErr w:type="gramStart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»(</w:t>
      </w:r>
      <w:proofErr w:type="gramEnd"/>
      <w:r w:rsidRPr="004A6C38">
        <w:rPr>
          <w:rFonts w:ascii="Times New Roman" w:eastAsia="Calibri" w:hAnsi="Times New Roman" w:cs="Times New Roman"/>
          <w:color w:val="000000"/>
          <w:sz w:val="24"/>
          <w:szCs w:val="24"/>
        </w:rPr>
        <w:t>М.: Просвещение, 2010г)</w:t>
      </w:r>
    </w:p>
    <w:p w:rsidR="003677C4" w:rsidRPr="004A6C38" w:rsidRDefault="003677C4" w:rsidP="00A95FF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7C5A" w:rsidRPr="004A6C38" w:rsidRDefault="00FA7C5A" w:rsidP="00A95F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Целью </w:t>
      </w:r>
      <w:r w:rsidR="00A95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программы  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обучающихся сознательного отношения к своему здоровью, к занятиям физической культурой, овладение навыками</w:t>
      </w:r>
      <w:r w:rsidR="00327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в спортивных играх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гармоничного развития учащихся в целом.</w:t>
      </w:r>
    </w:p>
    <w:p w:rsidR="00FA7C5A" w:rsidRPr="004A6C38" w:rsidRDefault="00FA7C5A" w:rsidP="00A95F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FA7C5A" w:rsidRPr="004A6C38" w:rsidRDefault="00FA7C5A" w:rsidP="00A95F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воспитание у учащихся  высоких нравственных, волевых качеств, трудолюбия, активности; </w:t>
      </w:r>
    </w:p>
    <w:p w:rsidR="00FA7C5A" w:rsidRPr="004A6C38" w:rsidRDefault="00FA7C5A" w:rsidP="00A95F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подготовка физически </w:t>
      </w:r>
      <w:proofErr w:type="gramStart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крепких</w:t>
      </w:r>
      <w:proofErr w:type="gramEnd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ловких, здоровых, сильных и способных преодолевать любые трудности в жизни; </w:t>
      </w:r>
    </w:p>
    <w:p w:rsidR="00FA7C5A" w:rsidRPr="004A6C38" w:rsidRDefault="00FA7C5A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жизненно важных умений и навыков</w:t>
      </w: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7C5A" w:rsidRPr="004A6C38" w:rsidRDefault="00FA7C5A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  <w:r w:rsidR="00FE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 двигательных качеств в спортивных игра</w:t>
      </w:r>
      <w:proofErr w:type="gramStart"/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х-</w:t>
      </w:r>
      <w:proofErr w:type="gramEnd"/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координации,</w:t>
      </w:r>
      <w:r w:rsidR="00A95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ловкости ,выносливости.</w:t>
      </w:r>
    </w:p>
    <w:p w:rsidR="00FA7C5A" w:rsidRPr="004A6C38" w:rsidRDefault="00FE5ECA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FA7C5A" w:rsidRPr="004A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ривить обучающимся любовь и потребность к занятиям физкультурой и спортом.</w:t>
      </w:r>
    </w:p>
    <w:p w:rsidR="00FA7C5A" w:rsidRPr="004A6C38" w:rsidRDefault="00FA7C5A" w:rsidP="00A95FF5">
      <w:pPr>
        <w:pStyle w:val="a3"/>
        <w:autoSpaceDE w:val="0"/>
        <w:autoSpaceDN w:val="0"/>
        <w:adjustRightInd w:val="0"/>
        <w:spacing w:after="0" w:line="240" w:lineRule="auto"/>
        <w:ind w:left="927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333C" w:rsidRPr="004A6C38" w:rsidRDefault="00BA5329" w:rsidP="000C565F">
      <w:pPr>
        <w:spacing w:line="240" w:lineRule="auto"/>
        <w:ind w:left="9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6C38">
        <w:rPr>
          <w:rStyle w:val="a4"/>
          <w:rFonts w:ascii="Times New Roman" w:hAnsi="Times New Roman" w:cs="Times New Roman"/>
          <w:sz w:val="24"/>
          <w:szCs w:val="24"/>
        </w:rPr>
        <w:t>2.</w:t>
      </w:r>
      <w:r w:rsidR="00FD333C" w:rsidRPr="004A6C38">
        <w:rPr>
          <w:rStyle w:val="a4"/>
          <w:rFonts w:ascii="Times New Roman" w:hAnsi="Times New Roman" w:cs="Times New Roman"/>
          <w:sz w:val="24"/>
          <w:szCs w:val="24"/>
        </w:rPr>
        <w:t>Общая характеристика</w:t>
      </w:r>
      <w:r w:rsidR="00FD333C" w:rsidRPr="004A6C38">
        <w:rPr>
          <w:rFonts w:ascii="Times New Roman" w:hAnsi="Times New Roman" w:cs="Times New Roman"/>
          <w:sz w:val="24"/>
          <w:szCs w:val="24"/>
        </w:rPr>
        <w:t>.</w:t>
      </w:r>
    </w:p>
    <w:p w:rsidR="00FD333C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спортивными играми способствуют улучшению физического развития, повышению физической  работоспособности  и функциональных возможностей основных жизнеобеспечивающих систем организма: дыхания, кровообращения, </w:t>
      </w:r>
      <w:proofErr w:type="spellStart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энергообмена</w:t>
      </w:r>
      <w:proofErr w:type="spellEnd"/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7C5A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 </w:t>
      </w:r>
    </w:p>
    <w:p w:rsidR="00FD333C" w:rsidRPr="00FE5ECA" w:rsidRDefault="00FD333C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CA">
        <w:rPr>
          <w:rFonts w:ascii="Times New Roman" w:eastAsia="Calibri" w:hAnsi="Times New Roman" w:cs="Times New Roman"/>
          <w:b/>
          <w:sz w:val="24"/>
          <w:szCs w:val="24"/>
        </w:rPr>
        <w:t>Игра в жизни ребёнка.</w:t>
      </w:r>
    </w:p>
    <w:p w:rsidR="00FD333C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FD333C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Таким образом, игровая деятельность не является врождённой способностью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FD333C" w:rsidRPr="00FE5ECA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5ECA">
        <w:rPr>
          <w:rFonts w:ascii="Times New Roman" w:eastAsia="Calibri" w:hAnsi="Times New Roman" w:cs="Times New Roman"/>
          <w:b/>
          <w:sz w:val="24"/>
          <w:szCs w:val="24"/>
        </w:rPr>
        <w:t>Оздоровительное значение  игр</w:t>
      </w:r>
      <w:r w:rsidR="00FA7C5A" w:rsidRPr="00FE5EC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333C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Правильно организованная  игра должна оказывать благотворное влияние на здоровье </w:t>
      </w:r>
      <w:proofErr w:type="gramStart"/>
      <w:r w:rsidRPr="004A6C3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A6C38">
        <w:rPr>
          <w:rFonts w:ascii="Times New Roman" w:eastAsia="Calibri" w:hAnsi="Times New Roman" w:cs="Times New Roman"/>
          <w:sz w:val="24"/>
          <w:szCs w:val="24"/>
        </w:rPr>
        <w:t>, закаливание организма, развитие быстроты, гибкости, ловкости.</w:t>
      </w:r>
    </w:p>
    <w:p w:rsidR="00FD333C" w:rsidRPr="004A6C38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При проведении занятий можно </w:t>
      </w:r>
      <w:r w:rsidRPr="004A6C3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выделить два направления: </w:t>
      </w:r>
    </w:p>
    <w:p w:rsidR="00FD333C" w:rsidRPr="00FE5ECA" w:rsidRDefault="00FD333C" w:rsidP="000D231C">
      <w:pPr>
        <w:pStyle w:val="a3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E5ECA">
        <w:rPr>
          <w:rFonts w:ascii="Times New Roman" w:eastAsia="Calibri" w:hAnsi="Times New Roman" w:cs="Times New Roman"/>
          <w:spacing w:val="2"/>
          <w:sz w:val="24"/>
          <w:szCs w:val="24"/>
        </w:rPr>
        <w:t>Воспитывающее: воспитание волевых, смелых, дисциплинарных, обладающим высоким уровнем социальной активности и ответственности учащихся</w:t>
      </w:r>
      <w:r w:rsidRPr="00FE5ECA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>.</w:t>
      </w:r>
    </w:p>
    <w:p w:rsidR="00FD333C" w:rsidRPr="00FE5ECA" w:rsidRDefault="00FD333C" w:rsidP="000D231C">
      <w:pPr>
        <w:pStyle w:val="a3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ECA">
        <w:rPr>
          <w:rFonts w:ascii="Times New Roman" w:eastAsia="Calibri" w:hAnsi="Times New Roman" w:cs="Times New Roman"/>
          <w:sz w:val="24"/>
          <w:szCs w:val="24"/>
        </w:rPr>
        <w:t xml:space="preserve">Развивающие: способствовать развитию специальных физических качеств быстроты, выносливости, </w:t>
      </w:r>
      <w:proofErr w:type="spellStart"/>
      <w:proofErr w:type="gramStart"/>
      <w:r w:rsidRPr="00FE5ECA">
        <w:rPr>
          <w:rFonts w:ascii="Times New Roman" w:eastAsia="Calibri" w:hAnsi="Times New Roman" w:cs="Times New Roman"/>
          <w:sz w:val="24"/>
          <w:szCs w:val="24"/>
        </w:rPr>
        <w:t>скоростно</w:t>
      </w:r>
      <w:proofErr w:type="spellEnd"/>
      <w:r w:rsidRPr="00FE5ECA">
        <w:rPr>
          <w:rFonts w:ascii="Times New Roman" w:eastAsia="Calibri" w:hAnsi="Times New Roman" w:cs="Times New Roman"/>
          <w:sz w:val="24"/>
          <w:szCs w:val="24"/>
        </w:rPr>
        <w:t>- силовых</w:t>
      </w:r>
      <w:proofErr w:type="gramEnd"/>
      <w:r w:rsidRPr="00FE5ECA">
        <w:rPr>
          <w:rFonts w:ascii="Times New Roman" w:eastAsia="Calibri" w:hAnsi="Times New Roman" w:cs="Times New Roman"/>
          <w:sz w:val="24"/>
          <w:szCs w:val="24"/>
        </w:rPr>
        <w:t xml:space="preserve"> качествах.</w:t>
      </w:r>
    </w:p>
    <w:p w:rsidR="000C565F" w:rsidRDefault="000C565F" w:rsidP="000C56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FD333C" w:rsidRPr="004A6C38" w:rsidRDefault="00FD333C" w:rsidP="000C56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lastRenderedPageBreak/>
        <w:t>3. Место п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редмета в учебном плане.</w:t>
      </w:r>
    </w:p>
    <w:p w:rsidR="00D30B38" w:rsidRPr="004A6C38" w:rsidRDefault="00D30B38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</w:t>
      </w:r>
      <w:r w:rsidR="009A7D6B">
        <w:rPr>
          <w:rFonts w:ascii="Times New Roman" w:eastAsia="Calibri" w:hAnsi="Times New Roman" w:cs="Times New Roman"/>
          <w:sz w:val="24"/>
          <w:szCs w:val="24"/>
        </w:rPr>
        <w:t>неурочной деятельности учащихся</w:t>
      </w:r>
      <w:r w:rsidRPr="004A6C38">
        <w:rPr>
          <w:rFonts w:ascii="Times New Roman" w:eastAsia="Calibri" w:hAnsi="Times New Roman" w:cs="Times New Roman"/>
          <w:sz w:val="24"/>
          <w:szCs w:val="24"/>
        </w:rPr>
        <w:t>. Рас</w:t>
      </w:r>
      <w:r w:rsidR="00E5614C">
        <w:rPr>
          <w:rFonts w:ascii="Times New Roman" w:eastAsia="Calibri" w:hAnsi="Times New Roman" w:cs="Times New Roman"/>
          <w:sz w:val="24"/>
          <w:szCs w:val="24"/>
        </w:rPr>
        <w:t xml:space="preserve">считана программа на </w:t>
      </w:r>
      <w:r w:rsidR="00E5614C" w:rsidRPr="00E5614C">
        <w:rPr>
          <w:rFonts w:ascii="Times New Roman" w:eastAsia="Calibri" w:hAnsi="Times New Roman" w:cs="Times New Roman"/>
          <w:sz w:val="24"/>
          <w:szCs w:val="24"/>
        </w:rPr>
        <w:t>136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учебных часа и предполагает равномерное расп</w:t>
      </w:r>
      <w:r w:rsidR="009A7D6B">
        <w:rPr>
          <w:rFonts w:ascii="Times New Roman" w:eastAsia="Calibri" w:hAnsi="Times New Roman" w:cs="Times New Roman"/>
          <w:sz w:val="24"/>
          <w:szCs w:val="24"/>
        </w:rPr>
        <w:t>ределение этих часов по неделям</w:t>
      </w:r>
      <w:r w:rsidRPr="004A6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Место проведения: спортивный зал школы, спортивная площадка.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>Особенности набора детей – учащиеся</w:t>
      </w:r>
      <w:r w:rsidR="00327C17">
        <w:rPr>
          <w:rFonts w:ascii="Times New Roman" w:eastAsia="Calibri" w:hAnsi="Times New Roman" w:cs="Times New Roman"/>
          <w:sz w:val="24"/>
          <w:szCs w:val="24"/>
        </w:rPr>
        <w:t xml:space="preserve"> 5-11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D5CE7">
        <w:rPr>
          <w:rFonts w:ascii="Times New Roman" w:eastAsia="Calibri" w:hAnsi="Times New Roman" w:cs="Times New Roman"/>
          <w:sz w:val="24"/>
          <w:szCs w:val="24"/>
        </w:rPr>
        <w:t>ов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с разным уровнем физической подготовленности, группой здоровья – основная и подготовительная (по заключению врача).</w:t>
      </w:r>
    </w:p>
    <w:p w:rsidR="00FD333C" w:rsidRPr="004A6C38" w:rsidRDefault="00327C17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обучающихся – до 5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FD333C" w:rsidRPr="004A6C38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FD333C" w:rsidRDefault="00FD333C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Занятие проводится </w:t>
      </w:r>
      <w:r w:rsidR="00E5614C" w:rsidRPr="00E5614C">
        <w:rPr>
          <w:rFonts w:ascii="Times New Roman" w:eastAsia="Calibri" w:hAnsi="Times New Roman" w:cs="Times New Roman"/>
          <w:sz w:val="24"/>
          <w:szCs w:val="24"/>
        </w:rPr>
        <w:t>4</w:t>
      </w:r>
      <w:r w:rsidR="008D5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C38">
        <w:rPr>
          <w:rFonts w:ascii="Times New Roman" w:eastAsia="Calibri" w:hAnsi="Times New Roman" w:cs="Times New Roman"/>
          <w:sz w:val="24"/>
          <w:szCs w:val="24"/>
        </w:rPr>
        <w:t>раз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>а</w:t>
      </w:r>
      <w:r w:rsidRPr="004A6C38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8D5CE7">
        <w:rPr>
          <w:rFonts w:ascii="Times New Roman" w:eastAsia="Calibri" w:hAnsi="Times New Roman" w:cs="Times New Roman"/>
          <w:sz w:val="24"/>
          <w:szCs w:val="24"/>
        </w:rPr>
        <w:t>, по</w:t>
      </w:r>
      <w:r w:rsidR="003677C4" w:rsidRPr="004A6C38">
        <w:rPr>
          <w:rFonts w:ascii="Times New Roman" w:eastAsia="Calibri" w:hAnsi="Times New Roman" w:cs="Times New Roman"/>
          <w:sz w:val="24"/>
          <w:szCs w:val="24"/>
        </w:rPr>
        <w:t>1</w:t>
      </w:r>
      <w:r w:rsidRPr="004A6C38">
        <w:rPr>
          <w:rFonts w:ascii="Times New Roman" w:eastAsia="Calibri" w:hAnsi="Times New Roman" w:cs="Times New Roman"/>
          <w:sz w:val="24"/>
          <w:szCs w:val="24"/>
        </w:rPr>
        <w:t>ч</w:t>
      </w:r>
      <w:r w:rsidR="008D5C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786" w:rsidRPr="004A6C38" w:rsidRDefault="00667786" w:rsidP="006677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65F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</w:t>
      </w:r>
      <w:r w:rsidRPr="004A6C38">
        <w:rPr>
          <w:rFonts w:ascii="Times New Roman" w:hAnsi="Times New Roman" w:cs="Times New Roman"/>
          <w:sz w:val="24"/>
          <w:szCs w:val="24"/>
        </w:rPr>
        <w:t>:</w:t>
      </w:r>
    </w:p>
    <w:p w:rsidR="00667786" w:rsidRPr="004A6C38" w:rsidRDefault="00667786" w:rsidP="006677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для занятий легкой атлетикой, футбольное поле, спортивный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786" w:rsidRPr="00667786" w:rsidRDefault="00667786" w:rsidP="0066778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7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мячи волейбольные, баскетбольные, футбольные, теннисные мячи, скакалки, гимнастические маты, скамейки, секундомер</w:t>
      </w:r>
      <w:proofErr w:type="gramEnd"/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333C" w:rsidRPr="004A6C38" w:rsidRDefault="009F1CB5" w:rsidP="00A95FF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 w:rsidR="0066778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Р</w:t>
      </w:r>
      <w:r w:rsidR="00FD333C"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езультаты освоения учебного процесса.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 результаты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эстетических потребностей, ценностей и чувств;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установки на безопасный, здоровый образ жизни.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готовность конструктивно разрешать конфликты посредством учёта интересов сторон и сотрудничества;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• овладение базовыми предметными и </w:t>
      </w:r>
      <w:proofErr w:type="spellStart"/>
      <w:r w:rsidRPr="004A6C38">
        <w:rPr>
          <w:rFonts w:ascii="Times New Roman" w:hAnsi="Times New Roman" w:cs="Times New Roman"/>
          <w:sz w:val="24"/>
          <w:szCs w:val="24"/>
          <w:highlight w:val="white"/>
        </w:rPr>
        <w:t>межпредметными</w:t>
      </w:r>
      <w:proofErr w:type="spellEnd"/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Предметные результаты</w:t>
      </w:r>
    </w:p>
    <w:p w:rsidR="00FD333C" w:rsidRPr="004A6C38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D333C" w:rsidRPr="00667786" w:rsidRDefault="00FD333C" w:rsidP="0066778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5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67786">
        <w:rPr>
          <w:rFonts w:ascii="Times New Roman" w:hAnsi="Times New Roman" w:cs="Times New Roman"/>
          <w:sz w:val="24"/>
          <w:szCs w:val="24"/>
          <w:highlight w:val="white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612EE9" w:rsidRPr="00D5672D" w:rsidRDefault="00FD333C" w:rsidP="00A95F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5F" w:rsidRDefault="000C565F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C5A" w:rsidRPr="004A6C38" w:rsidRDefault="00FA7C5A" w:rsidP="0066778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lastRenderedPageBreak/>
        <w:t>5.Содержание рабочей программы.</w:t>
      </w:r>
    </w:p>
    <w:p w:rsidR="007B257B" w:rsidRPr="004A6C38" w:rsidRDefault="007B257B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Знания о физической культуре 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>(в процессе занятий):</w:t>
      </w:r>
    </w:p>
    <w:p w:rsidR="007B257B" w:rsidRPr="004A6C38" w:rsidRDefault="007B257B" w:rsidP="00A95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спорт.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 история физической культуры. Достижения российских спортсменов.</w:t>
      </w:r>
    </w:p>
    <w:p w:rsidR="007B257B" w:rsidRPr="004A6C38" w:rsidRDefault="007B257B" w:rsidP="00A95FF5">
      <w:pPr>
        <w:spacing w:before="100" w:beforeAutospacing="1" w:after="100" w:afterAutospacing="1" w:line="240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Гигиена, предупреждение травм, 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 </w:t>
      </w:r>
    </w:p>
    <w:p w:rsidR="007B257B" w:rsidRPr="004A6C38" w:rsidRDefault="007B257B" w:rsidP="00A95FF5">
      <w:pPr>
        <w:spacing w:before="100" w:beforeAutospacing="1" w:after="100" w:afterAutospacing="1" w:line="240" w:lineRule="auto"/>
        <w:ind w:right="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соревнований, места занятий, оборудование, инвентарь.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Правила соревнований по спортивным играм.                                                                                                                                             </w:t>
      </w:r>
    </w:p>
    <w:p w:rsidR="007B257B" w:rsidRPr="004A6C38" w:rsidRDefault="00A2350D" w:rsidP="00A95FF5">
      <w:pPr>
        <w:spacing w:before="100" w:beforeAutospacing="1" w:after="100" w:afterAutospacing="1" w:line="240" w:lineRule="auto"/>
        <w:ind w:right="9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совершенствование (</w:t>
      </w:r>
      <w:r w:rsidR="005C2B1E">
        <w:rPr>
          <w:rFonts w:ascii="Times New Roman" w:eastAsia="Calibri" w:hAnsi="Times New Roman" w:cs="Times New Roman"/>
          <w:b/>
          <w:bCs/>
          <w:sz w:val="24"/>
          <w:szCs w:val="24"/>
        </w:rPr>
        <w:t>68</w:t>
      </w:r>
      <w:r w:rsidR="007B257B"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ч):</w:t>
      </w:r>
    </w:p>
    <w:p w:rsidR="00BA5329" w:rsidRPr="004A6C38" w:rsidRDefault="007B257B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 xml:space="preserve">Футбол </w:t>
      </w:r>
      <w:r w:rsidR="00E5614C">
        <w:rPr>
          <w:rFonts w:ascii="Times New Roman" w:hAnsi="Times New Roman" w:cs="Times New Roman"/>
          <w:b/>
          <w:sz w:val="24"/>
          <w:szCs w:val="24"/>
        </w:rPr>
        <w:t>40</w:t>
      </w:r>
      <w:r w:rsidR="009A7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C38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BA5329" w:rsidRPr="004A6C38" w:rsidRDefault="007B257B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BA5329" w:rsidRPr="004A6C38" w:rsidRDefault="007B257B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A23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14C">
        <w:rPr>
          <w:rFonts w:ascii="Times New Roman" w:hAnsi="Times New Roman" w:cs="Times New Roman"/>
          <w:b/>
          <w:sz w:val="24"/>
          <w:szCs w:val="24"/>
        </w:rPr>
        <w:t>44</w:t>
      </w:r>
      <w:r w:rsidR="00C764B5"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BA5329" w:rsidRPr="004A6C38" w:rsidRDefault="00661B7F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нападения. Действия без мяча.</w:t>
      </w:r>
      <w:r w:rsidR="00D06A1F" w:rsidRPr="004A6C38">
        <w:rPr>
          <w:rFonts w:ascii="Times New Roman" w:hAnsi="Times New Roman" w:cs="Times New Roman"/>
          <w:sz w:val="24"/>
          <w:szCs w:val="24"/>
        </w:rPr>
        <w:t xml:space="preserve">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BA5329" w:rsidRPr="004A6C38" w:rsidRDefault="009A7D6B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Баскетбол. </w:t>
      </w:r>
      <w:r w:rsidR="00E5614C">
        <w:rPr>
          <w:rFonts w:ascii="Times New Roman" w:hAnsi="Times New Roman" w:cs="Times New Roman"/>
          <w:b/>
          <w:sz w:val="24"/>
          <w:szCs w:val="24"/>
        </w:rPr>
        <w:t>52</w:t>
      </w:r>
      <w:r w:rsidR="00D30B38"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353DC" w:rsidRDefault="00D30B38" w:rsidP="00A95FF5">
      <w:pPr>
        <w:tabs>
          <w:tab w:val="left" w:pos="639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бросок</w:t>
      </w:r>
      <w:proofErr w:type="gramStart"/>
      <w:r w:rsidR="00D5672D">
        <w:rPr>
          <w:rFonts w:ascii="Times New Roman" w:hAnsi="Times New Roman" w:cs="Times New Roman"/>
          <w:sz w:val="24"/>
          <w:szCs w:val="24"/>
        </w:rPr>
        <w:t>.</w:t>
      </w:r>
      <w:r w:rsidRPr="004A6C3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>росок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 с трех очковой линии.</w:t>
      </w:r>
      <w:r w:rsidR="00F353DC" w:rsidRPr="004A6C38">
        <w:rPr>
          <w:rFonts w:ascii="Times New Roman" w:hAnsi="Times New Roman" w:cs="Times New Roman"/>
          <w:sz w:val="24"/>
          <w:szCs w:val="24"/>
        </w:rPr>
        <w:t xml:space="preserve">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</w:p>
    <w:p w:rsidR="00D5672D" w:rsidRDefault="00D5672D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7786" w:rsidRDefault="00667786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7786" w:rsidRDefault="00667786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7786" w:rsidRDefault="00667786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5FF5" w:rsidRDefault="00A95FF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325" w:rsidRPr="004A6C38" w:rsidRDefault="00530325" w:rsidP="000C565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6. Тематическое планирование с определением основных видов учебной деятельности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0314" w:type="dxa"/>
        <w:tblLook w:val="04A0"/>
      </w:tblPr>
      <w:tblGrid>
        <w:gridCol w:w="5495"/>
        <w:gridCol w:w="4819"/>
      </w:tblGrid>
      <w:tr w:rsidR="00530325" w:rsidRPr="004A6C38" w:rsidTr="00A95FF5">
        <w:tc>
          <w:tcPr>
            <w:tcW w:w="5495" w:type="dxa"/>
          </w:tcPr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</w:tcPr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530325" w:rsidRPr="004A6C38" w:rsidTr="00A95FF5">
        <w:tc>
          <w:tcPr>
            <w:tcW w:w="10314" w:type="dxa"/>
            <w:gridSpan w:val="2"/>
          </w:tcPr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Знания о физической культуре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процессе уроков)</w:t>
            </w:r>
          </w:p>
        </w:tc>
      </w:tr>
      <w:tr w:rsidR="00530325" w:rsidRPr="004A6C38" w:rsidTr="00A95FF5">
        <w:tc>
          <w:tcPr>
            <w:tcW w:w="5495" w:type="dxa"/>
          </w:tcPr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физической культуры.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Мифы и легенды о зарождении   Олимпийских игр древности</w:t>
            </w:r>
          </w:p>
          <w:p w:rsidR="00530325" w:rsidRPr="009A5920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   культура (основные понятия).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Физическое    развитие человека.  </w:t>
            </w: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его основных показателей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Осанка как показатель физического развития человека. </w:t>
            </w:r>
          </w:p>
          <w:p w:rsidR="00530325" w:rsidRPr="004A6C38" w:rsidRDefault="002D140D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соревнований,</w:t>
            </w:r>
          </w:p>
          <w:p w:rsidR="00530325" w:rsidRPr="004A6C38" w:rsidRDefault="005C2B1E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Правила игры в футбол,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волейбол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аскетбо</w:t>
            </w:r>
            <w:r w:rsidR="003677C4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="003677C4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Олимпийские игры как яркое культурное событие древнего мира.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Рассказывать о видах спорта, входящих в программу соревнований Олимпийских игр древности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 понятие «физическое развитие», приводить примеры изменения его показателей, сравнивать показатели физического развития родителей со своими показателями.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0325" w:rsidRPr="004A6C38" w:rsidRDefault="003677C4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Изучают правила спортивных </w:t>
            </w:r>
            <w:proofErr w:type="spellStart"/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</w:t>
            </w:r>
            <w:proofErr w:type="gramStart"/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рименяют</w:t>
            </w:r>
            <w:proofErr w:type="spellEnd"/>
            <w:r w:rsidR="00C819F7"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 практике.</w:t>
            </w:r>
          </w:p>
        </w:tc>
      </w:tr>
      <w:tr w:rsidR="00530325" w:rsidRPr="004A6C38" w:rsidTr="00A95FF5">
        <w:tc>
          <w:tcPr>
            <w:tcW w:w="10314" w:type="dxa"/>
            <w:gridSpan w:val="2"/>
          </w:tcPr>
          <w:p w:rsidR="00530325" w:rsidRPr="004A6C38" w:rsidRDefault="00A2350D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совершенствование (</w:t>
            </w:r>
            <w:r w:rsidR="005C2B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  <w:r w:rsidR="00530325"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30325" w:rsidRPr="004A6C38" w:rsidTr="00A95FF5">
        <w:tc>
          <w:tcPr>
            <w:tcW w:w="5495" w:type="dxa"/>
          </w:tcPr>
          <w:p w:rsidR="00530325" w:rsidRPr="004A6C38" w:rsidRDefault="00A2350D" w:rsidP="00E5614C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Футбол (</w:t>
            </w:r>
            <w:r w:rsidR="00E56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  <w:r w:rsidR="00530325" w:rsidRPr="004A6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819" w:type="dxa"/>
          </w:tcPr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325" w:rsidRPr="004A6C38" w:rsidTr="00A95FF5">
        <w:tc>
          <w:tcPr>
            <w:tcW w:w="5495" w:type="dxa"/>
          </w:tcPr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 по Т.Б. Стойки игрока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 в стойке</w:t>
            </w:r>
          </w:p>
          <w:p w:rsidR="00530325" w:rsidRPr="004A6C38" w:rsidRDefault="00530325" w:rsidP="00A9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Остановки, ускорения</w:t>
            </w:r>
            <w:r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футбола и запоминают имена выдающихся отечественных футболистов.  Овладевают основными приёмами игры в футбол</w:t>
            </w:r>
          </w:p>
          <w:p w:rsidR="00530325" w:rsidRPr="004A6C38" w:rsidRDefault="00530325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530325" w:rsidRPr="004A6C38" w:rsidTr="00A95FF5">
        <w:tc>
          <w:tcPr>
            <w:tcW w:w="5495" w:type="dxa"/>
          </w:tcPr>
          <w:p w:rsidR="006663A7" w:rsidRPr="004A6C38" w:rsidRDefault="00A2350D" w:rsidP="00A95FF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  <w:r w:rsidR="00E5614C">
              <w:rPr>
                <w:rFonts w:ascii="Times New Roman" w:hAnsi="Times New Roman" w:cs="Times New Roman"/>
                <w:b/>
                <w:sz w:val="24"/>
                <w:szCs w:val="24"/>
              </w:rPr>
              <w:t>(44 ч)</w:t>
            </w:r>
          </w:p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325" w:rsidRPr="004A6C38" w:rsidTr="00A95FF5">
        <w:tc>
          <w:tcPr>
            <w:tcW w:w="5495" w:type="dxa"/>
          </w:tcPr>
          <w:p w:rsidR="006663A7" w:rsidRPr="004A6C38" w:rsidRDefault="002D140D" w:rsidP="00A95FF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 по Т.Б. </w:t>
            </w:r>
            <w:r w:rsidR="006663A7" w:rsidRPr="004A6C38">
              <w:rPr>
                <w:rFonts w:ascii="Times New Roman" w:hAnsi="Times New Roman" w:cs="Times New Roman"/>
                <w:sz w:val="24"/>
                <w:szCs w:val="24"/>
              </w:rPr>
      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      </w:r>
          </w:p>
          <w:p w:rsidR="00530325" w:rsidRPr="004A6C38" w:rsidRDefault="00530325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F7EB3" w:rsidRPr="004A6C38" w:rsidRDefault="00DF7EB3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Изучают историю волейбола и запоминают имена выдающихся отечественных волейболистов — олимпийских чемпионов.</w:t>
            </w:r>
          </w:p>
          <w:p w:rsidR="00DF7EB3" w:rsidRPr="004A6C38" w:rsidRDefault="00DF7EB3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Овладевают основными приёмами игры в волейбол</w:t>
            </w:r>
          </w:p>
          <w:p w:rsidR="00530325" w:rsidRPr="004A6C38" w:rsidRDefault="00DF7EB3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DF7EB3" w:rsidRPr="004A6C38" w:rsidTr="00A95FF5">
        <w:tc>
          <w:tcPr>
            <w:tcW w:w="5495" w:type="dxa"/>
          </w:tcPr>
          <w:p w:rsidR="00DF7EB3" w:rsidRPr="004A6C38" w:rsidRDefault="00A2350D" w:rsidP="00E5614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proofErr w:type="gramStart"/>
            <w:r w:rsidR="00E561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E5614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DF7EB3" w:rsidRPr="004A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E561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F7EB3" w:rsidRPr="004A6C38" w:rsidRDefault="00DF7EB3" w:rsidP="00A95FF5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EB3" w:rsidRPr="004A6C38" w:rsidTr="00A95FF5">
        <w:tc>
          <w:tcPr>
            <w:tcW w:w="5495" w:type="dxa"/>
          </w:tcPr>
          <w:p w:rsidR="00DF7EB3" w:rsidRPr="004A6C38" w:rsidRDefault="002D140D" w:rsidP="00A95FF5">
            <w:pPr>
              <w:tabs>
                <w:tab w:val="left" w:pos="6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 по Т.Б. </w:t>
            </w:r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передвижения Повороты в движении. Сочетание способов передвижений. Техника </w:t>
            </w:r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владения мячом. Ловля мяча двумя руками с низкого отскока. Ловля мяча одной рукой на уровне груди. Броски мяча двумя руками  с места. Штрафной бросок  </w:t>
            </w:r>
            <w:proofErr w:type="spellStart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spellEnd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3677C4" w:rsidRPr="004A6C38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>очковой</w:t>
            </w:r>
            <w:proofErr w:type="spellEnd"/>
            <w:r w:rsidR="00DF7EB3" w:rsidRPr="004A6C38">
              <w:rPr>
                <w:rFonts w:ascii="Times New Roman" w:hAnsi="Times New Roman" w:cs="Times New Roman"/>
                <w:sz w:val="24"/>
                <w:szCs w:val="24"/>
              </w:rPr>
              <w:t xml:space="preserve">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      </w:r>
          </w:p>
          <w:p w:rsidR="00DF7EB3" w:rsidRPr="004A6C38" w:rsidRDefault="00DF7EB3" w:rsidP="00A9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DF7EB3" w:rsidRPr="004A6C38" w:rsidRDefault="00DF7EB3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Изучают историю баскетбола и запоминают имена выдающихся отечественных спортсменов — олимпийских чемпионов.</w:t>
            </w:r>
          </w:p>
          <w:p w:rsidR="00DF7EB3" w:rsidRPr="004A6C38" w:rsidRDefault="00DF7EB3" w:rsidP="00A95F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Овладевают основными приёмами игры в баскетбол</w:t>
            </w:r>
          </w:p>
          <w:p w:rsidR="00DF7EB3" w:rsidRPr="004A6C38" w:rsidRDefault="00DF7EB3" w:rsidP="00A95FF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C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</w:tbl>
    <w:p w:rsidR="00D5672D" w:rsidRDefault="00D5672D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325" w:rsidRPr="004A6C38" w:rsidRDefault="00530325" w:rsidP="000C565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7. Планируемые результаты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 xml:space="preserve">По  окончании  учебного года ученик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выполнять </w:t>
      </w:r>
      <w:proofErr w:type="spellStart"/>
      <w:r w:rsidRPr="004A6C38">
        <w:rPr>
          <w:rFonts w:ascii="Times New Roman" w:eastAsia="Calibri" w:hAnsi="Times New Roman" w:cs="Times New Roman"/>
          <w:bCs/>
          <w:sz w:val="24"/>
          <w:szCs w:val="24"/>
        </w:rPr>
        <w:t>общеразвивающие</w:t>
      </w:r>
      <w:proofErr w:type="spellEnd"/>
      <w:r w:rsidRPr="004A6C38">
        <w:rPr>
          <w:rFonts w:ascii="Times New Roman" w:eastAsia="Calibri" w:hAnsi="Times New Roman" w:cs="Times New Roman"/>
          <w:bCs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C2B1E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легкоатлетические упражнения в беге и прыжках</w:t>
      </w:r>
      <w:proofErr w:type="gramStart"/>
      <w:r w:rsidRPr="004A6C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2B1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судейство по одному из осваиваемых видов спорта;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тестовые нормативы по физической подготовке</w:t>
      </w:r>
    </w:p>
    <w:p w:rsidR="00530325" w:rsidRDefault="00530325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614C" w:rsidRDefault="00E5614C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7786" w:rsidRDefault="00667786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565F" w:rsidRDefault="000C565F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872" w:rsidRPr="004A6C38" w:rsidRDefault="00F83872" w:rsidP="00A95FF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325" w:rsidRPr="004A6C38" w:rsidRDefault="00530325" w:rsidP="003F4EA7">
      <w:pPr>
        <w:widowControl w:val="0"/>
        <w:spacing w:after="186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/>
        </w:rPr>
        <w:lastRenderedPageBreak/>
        <w:t>8.Учебно-методическое и материально-техническое обеспечение образовательного процесса</w:t>
      </w:r>
    </w:p>
    <w:p w:rsidR="00530325" w:rsidRPr="004A6C38" w:rsidRDefault="00530325" w:rsidP="003F4EA7">
      <w:pPr>
        <w:widowControl w:val="0"/>
        <w:spacing w:after="186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EA7" w:rsidRDefault="00530325" w:rsidP="003F4EA7">
      <w:pPr>
        <w:widowControl w:val="0"/>
        <w:spacing w:after="186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1.В.И.Лях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.А.Зданевич «Комплексная программа физического воспитания учащихся 1-11 классов»(М.: Просвещение, 2010г)</w:t>
      </w:r>
    </w:p>
    <w:p w:rsidR="00530325" w:rsidRPr="004A6C38" w:rsidRDefault="00530325" w:rsidP="003F4EA7">
      <w:pPr>
        <w:widowControl w:val="0"/>
        <w:spacing w:after="186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2.В.И.Лях «Физическая культура. 1-4 класс»: учеб. для общеобразовательных учреждений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2009г)</w:t>
      </w:r>
    </w:p>
    <w:p w:rsidR="00530325" w:rsidRDefault="00530325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В.И</w:t>
      </w:r>
      <w:proofErr w:type="gramStart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«Физическая культура. Рабочие программы. Предметная линия учебников </w:t>
      </w:r>
      <w:r w:rsidR="003677C4"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5-8 </w:t>
      </w:r>
      <w:r w:rsidRPr="004A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Пособие  для  учителей (М.: Просвещение 2012г.)</w:t>
      </w:r>
    </w:p>
    <w:p w:rsidR="003F4EA7" w:rsidRPr="004A6C38" w:rsidRDefault="003F4EA7" w:rsidP="00A95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4.   «Примерные программы по учебным предметам. Физическая культура 5-9 классы.  – М.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 xml:space="preserve"> Просвещение . 2010.(Стандарты второго поколения)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5.  М. Я.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  «Физическая культура. 5-7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.»: учебник для общеобразовательных учреждений (М 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 xml:space="preserve">росвещение,2009). 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6.  В.И. Лях «Физическая культура. Рабочие программы. Предметная линия учебников М.Я.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,  В.И. Ляха 5 – 9 классы </w:t>
      </w:r>
      <w:proofErr w:type="gramStart"/>
      <w:r w:rsidRPr="004A6C3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A6C38">
        <w:rPr>
          <w:rFonts w:ascii="Times New Roman" w:hAnsi="Times New Roman" w:cs="Times New Roman"/>
          <w:sz w:val="24"/>
          <w:szCs w:val="24"/>
        </w:rPr>
        <w:t>особие для учителей – М : Просвещение 2012</w:t>
      </w: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325" w:rsidRPr="004A6C38" w:rsidRDefault="00530325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329" w:rsidRPr="004A6C38" w:rsidRDefault="00BA5329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DC" w:rsidRPr="004A6C38" w:rsidRDefault="00F353DC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3DC" w:rsidRPr="004A6C38" w:rsidRDefault="00F353DC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325" w:rsidRPr="004A6C38" w:rsidRDefault="00530325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325" w:rsidRPr="004A6C38" w:rsidRDefault="00530325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894" w:rsidRPr="004A6C38" w:rsidRDefault="007A2894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7E1" w:rsidRPr="004A6C38" w:rsidRDefault="006C17E1" w:rsidP="00A95F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7E1" w:rsidRPr="0044324C" w:rsidRDefault="006C17E1" w:rsidP="00A95FF5">
      <w:pPr>
        <w:spacing w:line="60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C17E1" w:rsidRPr="0044324C" w:rsidRDefault="006C17E1" w:rsidP="00A95FF5">
      <w:pPr>
        <w:spacing w:line="60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81F49" w:rsidRPr="0044324C" w:rsidRDefault="006C17E1" w:rsidP="00A95FF5">
      <w:pPr>
        <w:spacing w:line="60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4324C">
        <w:rPr>
          <w:rFonts w:ascii="Times New Roman" w:hAnsi="Times New Roman" w:cs="Times New Roman"/>
          <w:sz w:val="32"/>
          <w:szCs w:val="32"/>
        </w:rPr>
        <w:br w:type="page"/>
      </w:r>
    </w:p>
    <w:p w:rsidR="00BA5329" w:rsidRPr="004A6C38" w:rsidRDefault="00C819F7" w:rsidP="000C565F">
      <w:pPr>
        <w:tabs>
          <w:tab w:val="left" w:pos="63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</w:t>
      </w:r>
      <w:proofErr w:type="gramStart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</w:t>
      </w:r>
      <w:r w:rsidR="00BA5329" w:rsidRPr="004A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  <w:r w:rsidR="00F0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 Школьного спортивного клуба «Планета спорта»</w:t>
      </w:r>
    </w:p>
    <w:p w:rsidR="00BA5329" w:rsidRPr="004A6C38" w:rsidRDefault="00BA5329" w:rsidP="00A95FF5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90" w:type="dxa"/>
        <w:tblInd w:w="-34" w:type="dxa"/>
        <w:tblLayout w:type="fixed"/>
        <w:tblLook w:val="01E0"/>
      </w:tblPr>
      <w:tblGrid>
        <w:gridCol w:w="1156"/>
        <w:gridCol w:w="7066"/>
        <w:gridCol w:w="1418"/>
        <w:gridCol w:w="850"/>
      </w:tblGrid>
      <w:tr w:rsidR="00BA5329" w:rsidRPr="004A6C38" w:rsidTr="00F83872">
        <w:tc>
          <w:tcPr>
            <w:tcW w:w="1156" w:type="dxa"/>
          </w:tcPr>
          <w:p w:rsidR="00BA5329" w:rsidRPr="004A6C38" w:rsidRDefault="00BA5329" w:rsidP="00F83872">
            <w:pPr>
              <w:tabs>
                <w:tab w:val="left" w:pos="6390"/>
              </w:tabs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№</w:t>
            </w:r>
            <w:r w:rsidR="00C819F7" w:rsidRPr="004A6C3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066" w:type="dxa"/>
          </w:tcPr>
          <w:p w:rsidR="00BA5329" w:rsidRPr="004A6C38" w:rsidRDefault="007A2894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 xml:space="preserve">Название </w:t>
            </w:r>
            <w:r w:rsidR="00BA5329" w:rsidRPr="004A6C38">
              <w:rPr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BA5329" w:rsidRPr="004A6C38" w:rsidRDefault="00BA5329" w:rsidP="00F83872">
            <w:pPr>
              <w:tabs>
                <w:tab w:val="left" w:pos="6390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A5329" w:rsidP="00F83872">
            <w:pPr>
              <w:tabs>
                <w:tab w:val="left" w:pos="639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передвижения.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Остановка мяча. Ведение мяча.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 Обманные движения.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Отбор мяча. Вбрасы</w:t>
            </w:r>
            <w:r w:rsidR="00B06331">
              <w:rPr>
                <w:sz w:val="24"/>
                <w:szCs w:val="24"/>
              </w:rPr>
              <w:t>вание мяча из-за боковой линии.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игры вратаря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Тактика игры в футбол. Тактика нападения.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Тактика защиты.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Индивидуальные действия вратаря.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764B5" w:rsidRPr="004A6C38" w:rsidTr="00F83872">
        <w:tc>
          <w:tcPr>
            <w:tcW w:w="1156" w:type="dxa"/>
          </w:tcPr>
          <w:p w:rsidR="00C764B5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66" w:type="dxa"/>
          </w:tcPr>
          <w:p w:rsidR="00C764B5" w:rsidRPr="004A6C38" w:rsidRDefault="00170102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 Групповые действия. </w:t>
            </w:r>
          </w:p>
        </w:tc>
        <w:tc>
          <w:tcPr>
            <w:tcW w:w="1418" w:type="dxa"/>
          </w:tcPr>
          <w:p w:rsidR="00C764B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764B5" w:rsidRPr="004A6C38" w:rsidRDefault="00C764B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Тактика  игры вратаря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764B5" w:rsidRPr="004A6C38" w:rsidTr="00F83872">
        <w:tc>
          <w:tcPr>
            <w:tcW w:w="1156" w:type="dxa"/>
          </w:tcPr>
          <w:p w:rsidR="00C764B5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7066" w:type="dxa"/>
          </w:tcPr>
          <w:p w:rsidR="00C764B5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Учебная игра</w:t>
            </w:r>
            <w:r w:rsidR="00170102" w:rsidRPr="004A6C38">
              <w:rPr>
                <w:sz w:val="24"/>
                <w:szCs w:val="24"/>
              </w:rPr>
              <w:t xml:space="preserve"> 5на5</w:t>
            </w:r>
          </w:p>
        </w:tc>
        <w:tc>
          <w:tcPr>
            <w:tcW w:w="1418" w:type="dxa"/>
          </w:tcPr>
          <w:p w:rsidR="00C764B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765C" w:rsidRDefault="00B8765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34AE6" w:rsidRPr="004A6C38" w:rsidTr="00F83872">
        <w:tc>
          <w:tcPr>
            <w:tcW w:w="1156" w:type="dxa"/>
          </w:tcPr>
          <w:p w:rsidR="00334AE6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7066" w:type="dxa"/>
          </w:tcPr>
          <w:p w:rsidR="00334AE6" w:rsidRPr="004A6C38" w:rsidRDefault="00334AE6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Учебная игра 7на7</w:t>
            </w:r>
          </w:p>
        </w:tc>
        <w:tc>
          <w:tcPr>
            <w:tcW w:w="1418" w:type="dxa"/>
          </w:tcPr>
          <w:p w:rsidR="00334AE6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765C" w:rsidRDefault="00B8765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A5329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Техника нападения. Действия без мяча.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Перемещения и стойки.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Действия с мячом. Передача мяча двумя руками. Передача на точность.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06331" w:rsidRDefault="00B06331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Подача мяча: нижняя прямая, нижняя боковая,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подача сверху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Прием мяча: сверху двумя руками, снизу двумя руками.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765C" w:rsidRDefault="00B8765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Групповые действия игроков.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06331" w:rsidRDefault="00B06331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Командные действия. Прием подач.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06331" w:rsidRDefault="00B06331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35B83" w:rsidRPr="004A6C38" w:rsidTr="00F83872">
        <w:tc>
          <w:tcPr>
            <w:tcW w:w="1156" w:type="dxa"/>
          </w:tcPr>
          <w:p w:rsidR="00B35B83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66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Расположение игроков при приеме</w:t>
            </w:r>
          </w:p>
        </w:tc>
        <w:tc>
          <w:tcPr>
            <w:tcW w:w="1418" w:type="dxa"/>
          </w:tcPr>
          <w:p w:rsidR="00B35B83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5B83" w:rsidRPr="004A6C38" w:rsidRDefault="00B35B83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565B2A">
        <w:trPr>
          <w:trHeight w:val="724"/>
        </w:trPr>
        <w:tc>
          <w:tcPr>
            <w:tcW w:w="1156" w:type="dxa"/>
          </w:tcPr>
          <w:p w:rsidR="00BA5329" w:rsidRPr="004A6C38" w:rsidRDefault="00B06331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</w:t>
            </w:r>
            <w:r w:rsidR="00B8265B">
              <w:rPr>
                <w:sz w:val="24"/>
                <w:szCs w:val="24"/>
              </w:rPr>
              <w:t>2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8765C" w:rsidRDefault="00B8765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BA5329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66" w:type="dxa"/>
          </w:tcPr>
          <w:p w:rsidR="002C55A0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4A6C38">
              <w:rPr>
                <w:b/>
                <w:sz w:val="24"/>
                <w:szCs w:val="24"/>
              </w:rPr>
              <w:t>Баскетбол.</w:t>
            </w:r>
          </w:p>
        </w:tc>
        <w:tc>
          <w:tcPr>
            <w:tcW w:w="1418" w:type="dxa"/>
          </w:tcPr>
          <w:p w:rsidR="002C55A0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Основы техники и тактики. Техника передвижения.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нападения.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Броски мяча двумя руками  с места.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Штрафной бросок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B61" w:rsidRPr="004A6C38" w:rsidRDefault="00E45B61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высоты отскока.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 xml:space="preserve">Обманные движения. 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66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Обводка соперника с изменением высоты отскока.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91385" w:rsidRPr="004A6C38" w:rsidRDefault="00E91385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1156" w:type="dxa"/>
          </w:tcPr>
          <w:p w:rsidR="00BA5329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6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Взаимодействие игроков с заслонами.</w:t>
            </w:r>
          </w:p>
        </w:tc>
        <w:tc>
          <w:tcPr>
            <w:tcW w:w="1418" w:type="dxa"/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91385" w:rsidRPr="004A6C38" w:rsidTr="00F83872">
        <w:tc>
          <w:tcPr>
            <w:tcW w:w="1156" w:type="dxa"/>
          </w:tcPr>
          <w:p w:rsidR="00E91385" w:rsidRPr="004A6C38" w:rsidRDefault="002C55A0" w:rsidP="00F83872">
            <w:pPr>
              <w:tabs>
                <w:tab w:val="left" w:pos="6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826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7066" w:type="dxa"/>
          </w:tcPr>
          <w:p w:rsidR="00E91385" w:rsidRPr="004A6C38" w:rsidRDefault="00B8265B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Соревнования.</w:t>
            </w:r>
            <w:r w:rsidR="00E5614C">
              <w:rPr>
                <w:sz w:val="24"/>
                <w:szCs w:val="24"/>
              </w:rPr>
              <w:t xml:space="preserve"> </w:t>
            </w:r>
            <w:r w:rsidR="002C55A0">
              <w:rPr>
                <w:sz w:val="24"/>
                <w:szCs w:val="24"/>
              </w:rPr>
              <w:t>Игра.</w:t>
            </w:r>
          </w:p>
        </w:tc>
        <w:tc>
          <w:tcPr>
            <w:tcW w:w="1418" w:type="dxa"/>
          </w:tcPr>
          <w:p w:rsidR="00E91385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45B61" w:rsidRDefault="00E45B61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  <w:p w:rsidR="002C55A0" w:rsidRPr="004A6C38" w:rsidRDefault="002C55A0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A5329" w:rsidRPr="004A6C38" w:rsidTr="00F8387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sz w:val="24"/>
                <w:szCs w:val="24"/>
              </w:rPr>
            </w:pPr>
            <w:r w:rsidRPr="004A6C38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A5329" w:rsidRPr="004A6C38" w:rsidRDefault="00E5614C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F83872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BA5329" w:rsidRPr="004A6C38" w:rsidRDefault="00BA5329" w:rsidP="00A95FF5">
            <w:pPr>
              <w:tabs>
                <w:tab w:val="left" w:pos="6390"/>
              </w:tabs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5329" w:rsidRPr="004A6C38" w:rsidRDefault="00BA5329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329" w:rsidRDefault="00BA5329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BD" w:rsidRPr="004A6C38" w:rsidRDefault="00D36CBD" w:rsidP="00A95F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36CBD" w:rsidRPr="004A6C38" w:rsidSect="00A95FF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0F7F"/>
    <w:multiLevelType w:val="hybridMultilevel"/>
    <w:tmpl w:val="23840AE4"/>
    <w:lvl w:ilvl="0" w:tplc="CB561C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686B39"/>
    <w:multiLevelType w:val="hybridMultilevel"/>
    <w:tmpl w:val="72D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BF0"/>
    <w:multiLevelType w:val="hybridMultilevel"/>
    <w:tmpl w:val="D834EE80"/>
    <w:lvl w:ilvl="0" w:tplc="41F49642">
      <w:start w:val="2014"/>
      <w:numFmt w:val="decimal"/>
      <w:lvlText w:val="%1"/>
      <w:lvlJc w:val="left"/>
      <w:pPr>
        <w:ind w:left="46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3">
    <w:nsid w:val="2D0F5F93"/>
    <w:multiLevelType w:val="hybridMultilevel"/>
    <w:tmpl w:val="C5FCD2A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7F912BF"/>
    <w:multiLevelType w:val="hybridMultilevel"/>
    <w:tmpl w:val="767033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90A7720"/>
    <w:multiLevelType w:val="hybridMultilevel"/>
    <w:tmpl w:val="DE7E1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F73B66"/>
    <w:multiLevelType w:val="hybridMultilevel"/>
    <w:tmpl w:val="1AA22BD4"/>
    <w:lvl w:ilvl="0" w:tplc="C9C65E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D9"/>
    <w:rsid w:val="000531CD"/>
    <w:rsid w:val="000C565F"/>
    <w:rsid w:val="000D231C"/>
    <w:rsid w:val="000D6C42"/>
    <w:rsid w:val="00131308"/>
    <w:rsid w:val="0016625A"/>
    <w:rsid w:val="00170102"/>
    <w:rsid w:val="0017198E"/>
    <w:rsid w:val="00180618"/>
    <w:rsid w:val="00181F49"/>
    <w:rsid w:val="00195BEB"/>
    <w:rsid w:val="001A2740"/>
    <w:rsid w:val="00271A5B"/>
    <w:rsid w:val="002C55A0"/>
    <w:rsid w:val="002D140D"/>
    <w:rsid w:val="00327C17"/>
    <w:rsid w:val="00334AE6"/>
    <w:rsid w:val="00347C6E"/>
    <w:rsid w:val="003677C4"/>
    <w:rsid w:val="003B2167"/>
    <w:rsid w:val="003B7309"/>
    <w:rsid w:val="003F4EA7"/>
    <w:rsid w:val="0044324C"/>
    <w:rsid w:val="00453DC2"/>
    <w:rsid w:val="004A6C38"/>
    <w:rsid w:val="00530325"/>
    <w:rsid w:val="00545812"/>
    <w:rsid w:val="00565B2A"/>
    <w:rsid w:val="005C2B1E"/>
    <w:rsid w:val="005F5620"/>
    <w:rsid w:val="00612EE9"/>
    <w:rsid w:val="00622728"/>
    <w:rsid w:val="00661B7F"/>
    <w:rsid w:val="006663A7"/>
    <w:rsid w:val="00667786"/>
    <w:rsid w:val="006C17E1"/>
    <w:rsid w:val="0071658B"/>
    <w:rsid w:val="00773173"/>
    <w:rsid w:val="007A2894"/>
    <w:rsid w:val="007B257B"/>
    <w:rsid w:val="007B7971"/>
    <w:rsid w:val="0085655A"/>
    <w:rsid w:val="008D5CE7"/>
    <w:rsid w:val="009250C0"/>
    <w:rsid w:val="00952E1B"/>
    <w:rsid w:val="00971D4F"/>
    <w:rsid w:val="009A5920"/>
    <w:rsid w:val="009A7D6B"/>
    <w:rsid w:val="009F1CB5"/>
    <w:rsid w:val="00A2350D"/>
    <w:rsid w:val="00A6226D"/>
    <w:rsid w:val="00A63BE5"/>
    <w:rsid w:val="00A95FF5"/>
    <w:rsid w:val="00AD0A53"/>
    <w:rsid w:val="00B049D8"/>
    <w:rsid w:val="00B06331"/>
    <w:rsid w:val="00B35B83"/>
    <w:rsid w:val="00B8265B"/>
    <w:rsid w:val="00B8765C"/>
    <w:rsid w:val="00BA5329"/>
    <w:rsid w:val="00BF70CC"/>
    <w:rsid w:val="00C03220"/>
    <w:rsid w:val="00C5296B"/>
    <w:rsid w:val="00C764B5"/>
    <w:rsid w:val="00C819F7"/>
    <w:rsid w:val="00D06A1F"/>
    <w:rsid w:val="00D30B38"/>
    <w:rsid w:val="00D36CBD"/>
    <w:rsid w:val="00D44F25"/>
    <w:rsid w:val="00D5672D"/>
    <w:rsid w:val="00D778B9"/>
    <w:rsid w:val="00DF7EB3"/>
    <w:rsid w:val="00E11105"/>
    <w:rsid w:val="00E40CD9"/>
    <w:rsid w:val="00E45B61"/>
    <w:rsid w:val="00E5614C"/>
    <w:rsid w:val="00E91385"/>
    <w:rsid w:val="00F051AA"/>
    <w:rsid w:val="00F34082"/>
    <w:rsid w:val="00F353DC"/>
    <w:rsid w:val="00F83872"/>
    <w:rsid w:val="00FA7C5A"/>
    <w:rsid w:val="00FD04C4"/>
    <w:rsid w:val="00FD333C"/>
    <w:rsid w:val="00FE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9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школа58</cp:lastModifiedBy>
  <cp:revision>22</cp:revision>
  <cp:lastPrinted>2019-10-11T06:18:00Z</cp:lastPrinted>
  <dcterms:created xsi:type="dcterms:W3CDTF">2021-10-09T15:52:00Z</dcterms:created>
  <dcterms:modified xsi:type="dcterms:W3CDTF">2022-11-29T05:47:00Z</dcterms:modified>
</cp:coreProperties>
</file>